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F9DA" w14:textId="472E5057" w:rsidR="00303043" w:rsidRDefault="003030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3" w:lineRule="auto"/>
        <w:ind w:left="145" w:right="60"/>
        <w:jc w:val="center"/>
        <w:rPr>
          <w:color w:val="000000"/>
        </w:rPr>
      </w:pPr>
    </w:p>
    <w:p w14:paraId="7C4FF9DB" w14:textId="77777777" w:rsidR="00303043" w:rsidRPr="00BC21F1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3" w:lineRule="auto"/>
        <w:ind w:left="145"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TÍTULO EM PORTUGUÊS (IDIOMA PRINCIPAL): SUBTÍTULO (SE HOUVER)  </w:t>
      </w:r>
    </w:p>
    <w:p w14:paraId="7C4FF9DC" w14:textId="77777777" w:rsidR="00303043" w:rsidRPr="00BC21F1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TÍTULO EM INGLÊS/ OU ESPANHOL/OU FRANCÊS (IDIOMA SECUNDÁRIO) </w:t>
      </w:r>
    </w:p>
    <w:p w14:paraId="7C4FF9DD" w14:textId="08C645E2" w:rsidR="00303043" w:rsidRPr="00BC21F1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4" w:line="240" w:lineRule="auto"/>
        <w:ind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F1">
        <w:rPr>
          <w:rFonts w:ascii="Times New Roman" w:eastAsia="Times New Roman" w:hAnsi="Times New Roman" w:cs="Times New Roman"/>
          <w:color w:val="000000"/>
          <w:sz w:val="24"/>
          <w:szCs w:val="24"/>
        </w:rPr>
        <w:t>Autor 1</w:t>
      </w:r>
      <w:r w:rsidR="006F1250" w:rsidRPr="00BC21F1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</w:p>
    <w:p w14:paraId="7C4FF9DE" w14:textId="562EEDED" w:rsidR="00303043" w:rsidRPr="00BC21F1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F1">
        <w:rPr>
          <w:rFonts w:ascii="Times New Roman" w:eastAsia="Times New Roman" w:hAnsi="Times New Roman" w:cs="Times New Roman"/>
          <w:color w:val="000000"/>
          <w:sz w:val="24"/>
          <w:szCs w:val="24"/>
        </w:rPr>
        <w:t>Autor 2</w:t>
      </w:r>
      <w:r w:rsidR="00A32B83" w:rsidRPr="00BC21F1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</w:p>
    <w:p w14:paraId="7C4FF9DF" w14:textId="548241D3" w:rsidR="00303043" w:rsidRPr="00BC21F1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Autor </w:t>
      </w:r>
      <w:r w:rsidR="00ED70EB" w:rsidRPr="00BC21F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D70EB" w:rsidRPr="00BC21F1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</w:p>
    <w:p w14:paraId="7C4FF9E0" w14:textId="77777777" w:rsidR="00303043" w:rsidRPr="000157CF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157CF">
        <w:rPr>
          <w:rFonts w:ascii="Times New Roman" w:eastAsia="Times New Roman" w:hAnsi="Times New Roman" w:cs="Times New Roman"/>
          <w:b/>
          <w:bCs/>
          <w:color w:val="000000"/>
        </w:rPr>
        <w:t xml:space="preserve">RESUMO </w:t>
      </w:r>
    </w:p>
    <w:p w14:paraId="7C4FF9E1" w14:textId="723CD79C" w:rsidR="00303043" w:rsidRPr="000157CF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70" w:right="5" w:firstLine="7"/>
        <w:jc w:val="both"/>
        <w:rPr>
          <w:rFonts w:ascii="Times New Roman" w:eastAsia="Times New Roman" w:hAnsi="Times New Roman" w:cs="Times New Roman"/>
          <w:color w:val="000000"/>
        </w:rPr>
      </w:pPr>
      <w:r w:rsidRPr="000157CF">
        <w:rPr>
          <w:rFonts w:ascii="Times New Roman" w:eastAsia="Times New Roman" w:hAnsi="Times New Roman" w:cs="Times New Roman"/>
          <w:color w:val="000000"/>
        </w:rPr>
        <w:t xml:space="preserve">A palavra </w:t>
      </w:r>
      <w:r w:rsidRPr="000157CF">
        <w:rPr>
          <w:rFonts w:ascii="Times New Roman" w:eastAsia="Times New Roman" w:hAnsi="Times New Roman" w:cs="Times New Roman"/>
          <w:b/>
          <w:bCs/>
          <w:color w:val="000000"/>
        </w:rPr>
        <w:t xml:space="preserve">RESUMO </w:t>
      </w:r>
      <w:r w:rsidRPr="000157CF">
        <w:rPr>
          <w:rFonts w:ascii="Times New Roman" w:eastAsia="Times New Roman" w:hAnsi="Times New Roman" w:cs="Times New Roman"/>
          <w:color w:val="000000"/>
        </w:rPr>
        <w:t xml:space="preserve">deve ser escrita em fonte Times New Roman, tamanho 11, em negrito e maiúscula, espaçamento simples, centralizada. O resumo do artigo deve ser escrito em fonte </w:t>
      </w:r>
      <w:r w:rsidRPr="000157CF">
        <w:rPr>
          <w:rFonts w:ascii="Times New Roman" w:eastAsia="Times New Roman" w:hAnsi="Times New Roman" w:cs="Times New Roman"/>
          <w:i/>
          <w:iCs/>
          <w:color w:val="000000"/>
        </w:rPr>
        <w:t>Times New Roman</w:t>
      </w:r>
      <w:r w:rsidRPr="000157CF">
        <w:rPr>
          <w:rFonts w:ascii="Times New Roman" w:eastAsia="Times New Roman" w:hAnsi="Times New Roman" w:cs="Times New Roman"/>
          <w:color w:val="000000"/>
        </w:rPr>
        <w:t xml:space="preserve">, tamanho 11, espaçamento simples, justificado, parágrafo único, sem recuo de parágrafo, contendo de </w:t>
      </w:r>
      <w:r w:rsidRPr="000157CF">
        <w:rPr>
          <w:rFonts w:ascii="Times New Roman" w:eastAsia="Times New Roman" w:hAnsi="Times New Roman" w:cs="Times New Roman"/>
          <w:b/>
          <w:bCs/>
          <w:color w:val="000000"/>
        </w:rPr>
        <w:t xml:space="preserve">100 a 250 </w:t>
      </w:r>
      <w:r w:rsidRPr="000157CF">
        <w:rPr>
          <w:rFonts w:ascii="Times New Roman" w:eastAsia="Times New Roman" w:hAnsi="Times New Roman" w:cs="Times New Roman"/>
          <w:color w:val="000000"/>
        </w:rPr>
        <w:t xml:space="preserve">palavras. No </w:t>
      </w:r>
      <w:r w:rsidRPr="000157CF">
        <w:rPr>
          <w:rFonts w:ascii="Times New Roman" w:eastAsia="Times New Roman" w:hAnsi="Times New Roman" w:cs="Times New Roman"/>
          <w:b/>
          <w:bCs/>
          <w:color w:val="000000"/>
        </w:rPr>
        <w:t xml:space="preserve">RESUMO </w:t>
      </w:r>
      <w:r w:rsidRPr="000157CF">
        <w:rPr>
          <w:rFonts w:ascii="Times New Roman" w:eastAsia="Times New Roman" w:hAnsi="Times New Roman" w:cs="Times New Roman"/>
          <w:color w:val="000000"/>
        </w:rPr>
        <w:t xml:space="preserve">devem constar de forma sintética e clara o problema de pesquisa, a abordagem metodológica empreendida, resultados e considerações parciais (em desenvolvimento) ou finais. Convém usar o verbo na terceira pessoa do singular e evitar símbolos, contrações, entre outros, que não sejam de uso corrente, e fórmulas, equações, diagramas, entre outros, que não sejam absolutamente necessários, e, quando seu emprego for imprescindível, </w:t>
      </w:r>
      <w:r w:rsidR="00927A30" w:rsidRPr="000157CF">
        <w:rPr>
          <w:rFonts w:ascii="Times New Roman" w:eastAsia="Times New Roman" w:hAnsi="Times New Roman" w:cs="Times New Roman"/>
          <w:color w:val="000000"/>
        </w:rPr>
        <w:t>defini-los</w:t>
      </w:r>
      <w:r w:rsidRPr="000157CF">
        <w:rPr>
          <w:rFonts w:ascii="Times New Roman" w:eastAsia="Times New Roman" w:hAnsi="Times New Roman" w:cs="Times New Roman"/>
          <w:color w:val="000000"/>
        </w:rPr>
        <w:t xml:space="preserve"> na primeira vez em que aparecerem. Quando citar o nome de localidades, cidades, </w:t>
      </w:r>
      <w:r w:rsidR="00DC038E" w:rsidRPr="000157CF">
        <w:rPr>
          <w:rFonts w:ascii="Times New Roman" w:eastAsia="Times New Roman" w:hAnsi="Times New Roman" w:cs="Times New Roman"/>
          <w:color w:val="000000"/>
        </w:rPr>
        <w:t>estados etc.</w:t>
      </w:r>
      <w:r w:rsidRPr="000157CF">
        <w:rPr>
          <w:rFonts w:ascii="Times New Roman" w:eastAsia="Times New Roman" w:hAnsi="Times New Roman" w:cs="Times New Roman"/>
          <w:color w:val="000000"/>
        </w:rPr>
        <w:t xml:space="preserve"> mencionar o país ou a área de circunscrição. </w:t>
      </w:r>
    </w:p>
    <w:p w14:paraId="7C4FF9E2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81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Palavra 1; Palavra 2; Palavra 3. </w:t>
      </w:r>
    </w:p>
    <w:p w14:paraId="7C4FF9E3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highlight w:val="white"/>
        </w:rPr>
        <w:t xml:space="preserve">ABSTRACT </w:t>
      </w:r>
    </w:p>
    <w:p w14:paraId="7C4FF9E4" w14:textId="7683ACDC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70" w:right="5" w:firstLine="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 palavra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ABSTRACT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deve ser escrita em fonte Times New Roman, tamanho 11, em negrito e maiúscula, espaçamento simples, centralizada. O resumo do artigo deve ser escrito em fonte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Times New Roman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tamanho 11, espaçamento simples, justificado, parágrafo único, sem recuo de parágrafo, contendo de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100 a 250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palavras. No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RESUMO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devem constar de forma sintética e clara o problema de pesquisa, a abordagem metodológica empreendida, resultados e considerações parciais (em desenvolvimento) ou finais. Convém usar o verbo na terceira pessoa do singular e evitar símbolos, contrações, entre outros, que não sejam de uso corrente, e fórmulas, equações, diagramas, entre outros, que não sejam absolutamente necessários, e, quando seu emprego for imprescindível, defini</w:t>
      </w:r>
      <w:r w:rsidR="000F09CD"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los na primeira vez em que aparecerem. Quando citar o nome de localidades, cidades, </w:t>
      </w:r>
      <w:r w:rsidR="000F09CD">
        <w:rPr>
          <w:rFonts w:ascii="Times New Roman" w:eastAsia="Times New Roman" w:hAnsi="Times New Roman" w:cs="Times New Roman"/>
          <w:color w:val="000000"/>
          <w:sz w:val="21"/>
          <w:szCs w:val="21"/>
        </w:rPr>
        <w:t>estados etc.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mencionar o país ou a área de circunscrição. </w:t>
      </w:r>
    </w:p>
    <w:p w14:paraId="7C4FF9E6" w14:textId="077A214F" w:rsidR="00303043" w:rsidRPr="00A32B83" w:rsidRDefault="001D0507" w:rsidP="00A32B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8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Keywords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Keyword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1;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Keyword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2;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Keyword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3. </w:t>
      </w:r>
    </w:p>
    <w:p w14:paraId="5D7DF4E7" w14:textId="77777777" w:rsidR="00F9087E" w:rsidRDefault="00F908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14:paraId="7A0EDCA4" w14:textId="77777777" w:rsidR="00F9087E" w:rsidRDefault="00F908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14:paraId="7C4FF9E9" w14:textId="442928CB" w:rsidR="00303043" w:rsidRPr="0098164C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1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Introdução / Considerações iniciais </w:t>
      </w:r>
    </w:p>
    <w:p w14:paraId="7C4FF9EA" w14:textId="781E2942" w:rsidR="00303043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360" w:lineRule="auto"/>
        <w:ind w:left="7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título de cada seção deve ser numerado (algarismos arábicos), somente primeira letra </w:t>
      </w:r>
      <w:r w:rsidRPr="009816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maiúscula, em negrito, alinhado à margem esquerda, separado por um espaço da </w:t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indicação numérica. O indicativo de uma seção secundária é constituído pelo número da seção primária a que pertence, seguido do número que lhe for atribuído na sequência do assunto e separado por ponto. Repete-se o mesmo processo em relação às demais seções. O texto deve iniciar em outra linha. Todo o texto deve ser, justificado, formatado em fonte Times New Roman, tamanho 12 e espaço 1,5 entre linhas. O texto de Introdução tem a função de apresentar o tema da pesquisa, o problema que será discutido, a justificativa e o(s) objetivo(s) do estudo. Os textos submetidos devem ter no mínimo 12 laudas e máximo 20 laudas (incluindo referências e anexos).  </w:t>
      </w:r>
    </w:p>
    <w:p w14:paraId="7C4FF9EB" w14:textId="3FE30636" w:rsidR="00303043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360" w:lineRule="auto"/>
        <w:ind w:left="78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Todos os autores devem possuir o Registro ORCID </w:t>
      </w:r>
      <w:proofErr w:type="spellStart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proofErr w:type="spellEnd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pois este é exigência dos indexadores desta Revista (Link para registro: </w:t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https://orcid.org/register</w:t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O ORCID (Open </w:t>
      </w:r>
      <w:proofErr w:type="spellStart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>Researcher</w:t>
      </w:r>
      <w:proofErr w:type="spellEnd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>Contributor</w:t>
      </w:r>
      <w:proofErr w:type="spellEnd"/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ID) é uma organização sem fins lucrativos, dedicada a criar e manter um sistema onde todos que participam de pesquisas, bolsas de estudo e inovações sejam identificados de forma única. Este sistema fornece um número de identificação para cada pesquisador, evitando ambiguidades ou similaridades, e ainda, está integrado com outras bases de dados e indexadores. </w:t>
      </w:r>
    </w:p>
    <w:p w14:paraId="7C4FF9EC" w14:textId="49D63A78" w:rsidR="00303043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360" w:lineRule="auto"/>
        <w:ind w:left="77" w:right="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trabalhos devem ter no máximo três autores e cada autor pode constar no máximo em 4 trabalhos submetidos. Para o destaque de palavras/frases no texto utilizar, apenas, o recurso </w:t>
      </w:r>
      <w:r w:rsidRPr="00911E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itálico</w:t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ou seja, não utilizar negrito e/ou sublinhado ou outro destaque. Um espaço de uma linha em branco ao final de cada seção. </w:t>
      </w:r>
    </w:p>
    <w:p w14:paraId="7C4FF9ED" w14:textId="68B196F7" w:rsidR="00303043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notas de rodapé devem ter a seguinte formatação: fonte </w:t>
      </w:r>
      <w:r w:rsidRPr="00911E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>, tamanho 10, espaçamento simples entre linhas e justificado</w:t>
      </w:r>
      <w:r w:rsidR="0094686E" w:rsidRPr="00911E66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</w:rPr>
        <w:footnoteReference w:id="4"/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Sugerimos que as notas de rodapé devem ser evitadas sempre que possível. No entanto, se não houver outra possibilidade, devem ser enumeradas por algarismos arábicos. </w:t>
      </w:r>
    </w:p>
    <w:p w14:paraId="7C4FF9EE" w14:textId="4658A9C5" w:rsidR="00303043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60" w:lineRule="auto"/>
        <w:ind w:left="77" w:right="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Nas citações indiretas, no corpo do texto, os nomes dos autores devem ser referendados usando maiúsculas e minúsculas. Por exemplo: Gonçalves (2020) ou (Gonçalves, 2020). </w:t>
      </w:r>
    </w:p>
    <w:p w14:paraId="130383B8" w14:textId="77777777" w:rsidR="00911E66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7"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Citações diretas com mais de três linhas devem ser feitas seguindo as normas da ABNT, com recuo de 4 cm a partir da margem esquerda, espaçamento simples, sem aspas, justificado, fonte </w:t>
      </w:r>
      <w:r w:rsidRPr="00911E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10. Seguem alguns exemplos de citações diretas:  </w:t>
      </w:r>
    </w:p>
    <w:p w14:paraId="7C4FF9F2" w14:textId="7AB1D349" w:rsidR="00303043" w:rsidRPr="00911E66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7"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acordo com Lins (2012, p. 14), </w:t>
      </w:r>
    </w:p>
    <w:p w14:paraId="7C4FF9F6" w14:textId="718AF92B" w:rsidR="00303043" w:rsidRPr="00155E1C" w:rsidRDefault="001D0507" w:rsidP="009B14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 w:line="240" w:lineRule="auto"/>
        <w:ind w:left="2268" w:right="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Quem produz uma enunciação é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o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autor.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O</w:t>
      </w:r>
      <w:r w:rsid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autor fala sempre na direção de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um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leitor, que é constituído (produzido, instaurado, instalado, introduzido) </w:t>
      </w:r>
      <w:r w:rsidR="006558A3"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>pelo</w:t>
      </w:r>
      <w:r w:rsidR="006558A3" w:rsidRPr="006558A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autor. Quem produz significado para um resíduo de enunciação é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o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leitor.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O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558A3"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>leitor sempre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fala na direção de 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um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autor, que é constituído (produzido, instaurado,  </w:t>
      </w:r>
    </w:p>
    <w:p w14:paraId="7C4FF9F7" w14:textId="04752964" w:rsidR="00303043" w:rsidRDefault="001D0507" w:rsidP="009B1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instalado, introduzido) </w:t>
      </w:r>
      <w:r w:rsidR="00142313"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>pelo</w:t>
      </w:r>
      <w:r w:rsidRPr="00155E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leitor [...].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7C4FF9F8" w14:textId="1D47645C" w:rsidR="00303043" w:rsidRPr="00B864F4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346" w:lineRule="auto"/>
        <w:ind w:left="85" w:righ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ainda, se tratando de citação direta com mais de três linhas podemos encontrar </w:t>
      </w:r>
      <w:r w:rsidR="00142313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9B14BA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42313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eguinte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 de apresentação da referência. </w:t>
      </w:r>
    </w:p>
    <w:p w14:paraId="7C4FF9FD" w14:textId="44EACA95" w:rsidR="00303043" w:rsidRPr="00B864F4" w:rsidRDefault="001D0507" w:rsidP="009619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2268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Quem produz uma enunciação é o autor. O autor fala sempre na direção de um leitor, que é constituído (produzido, instaurado, instalado, introduzido) </w:t>
      </w:r>
      <w:r w:rsidR="009619A0"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>pelo</w:t>
      </w:r>
      <w:r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autor. Quem produz significado para um resíduo de enunciação é o leitor. O </w:t>
      </w:r>
      <w:r w:rsidR="009619A0"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>leitor sempre</w:t>
      </w:r>
      <w:r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fala na direção de um autor, que é constituído (produzido, instaurado, instalado, introduzido) </w:t>
      </w:r>
      <w:r w:rsidR="00A75162"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>pelo</w:t>
      </w:r>
      <w:r w:rsidRPr="00B864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leitor [...] (Lins, 2012, p. 14). </w:t>
      </w:r>
    </w:p>
    <w:p w14:paraId="7C4FF9FE" w14:textId="65BEB2D6" w:rsidR="00303043" w:rsidRPr="00B864F4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360" w:lineRule="auto"/>
        <w:ind w:left="84" w:right="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Observem que o número da página da citação deve vir junto com o ano, antes ou após o texto citado.  </w:t>
      </w:r>
    </w:p>
    <w:p w14:paraId="7C4FF9FF" w14:textId="69B05589" w:rsidR="00303043" w:rsidRPr="00B864F4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60" w:lineRule="auto"/>
        <w:ind w:left="75" w:right="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citações diretas com, no máximo, três linhas: devem ser inseridas no corpo </w:t>
      </w:r>
      <w:r w:rsidR="00A75162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do texto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contidas entre aspas duplas </w:t>
      </w:r>
      <w:proofErr w:type="gramStart"/>
      <w:r w:rsidR="00A75162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(“ ”</w:t>
      </w:r>
      <w:proofErr w:type="gramEnd"/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Exemplo: “Na primeira dessas facetas, levamos </w:t>
      </w:r>
      <w:r w:rsidR="00A75162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em conta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crenças, e, na segunda, os processos metacognitivos do professor de </w:t>
      </w:r>
      <w:r w:rsidR="00A75162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matemáticas” (</w:t>
      </w:r>
      <w:proofErr w:type="spellStart"/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Godino</w:t>
      </w:r>
      <w:proofErr w:type="spellEnd"/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6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2017, p. 133). Ou ainda, de acordo com </w:t>
      </w:r>
      <w:proofErr w:type="spellStart"/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Godino</w:t>
      </w:r>
      <w:proofErr w:type="spellEnd"/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6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 al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. (2007, p. 133) “</w:t>
      </w:r>
      <w:r w:rsidR="00A75162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Na primeira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dessas facetas, levamos em conta as crenças, e, na segunda, os processos metacognitivos do professor de matemáticas”. </w:t>
      </w:r>
    </w:p>
    <w:p w14:paraId="7C4FFA00" w14:textId="6D61C186" w:rsidR="00303043" w:rsidRPr="00B864F4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360" w:lineRule="auto"/>
        <w:ind w:left="84" w:right="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Sugerimos evitar a citação de citação (</w:t>
      </w:r>
      <w:r w:rsidRPr="00B86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apud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e utilizar, sempre que possível, a citação da obra original (ou tradução). Todas as citações diretas ou indiretas devem ser incorporadas ao texto e constar nas referências. </w:t>
      </w:r>
    </w:p>
    <w:p w14:paraId="58E899FE" w14:textId="77777777" w:rsidR="00234402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60" w:lineRule="auto"/>
        <w:ind w:left="84" w:right="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Dados obtidos em fontes não publicadas formalmente (palestras, </w:t>
      </w:r>
      <w:r w:rsidR="00B864F4"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>discursos, comunicações</w:t>
      </w:r>
      <w:r w:rsidRPr="00B8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entre outros), quando utilizados, devem ser indicados no texto ou em nota. </w:t>
      </w:r>
    </w:p>
    <w:p w14:paraId="7C4FFA02" w14:textId="51B99DD3" w:rsidR="00303043" w:rsidRPr="00D23516" w:rsidRDefault="001D0507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360" w:lineRule="auto"/>
        <w:ind w:left="84" w:right="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Exemplo 1: </w:t>
      </w:r>
    </w:p>
    <w:p w14:paraId="7C4FFA03" w14:textId="77777777" w:rsidR="00303043" w:rsidRPr="00D23516" w:rsidRDefault="001D0507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texto: </w:t>
      </w:r>
    </w:p>
    <w:p w14:paraId="7C4FFA04" w14:textId="04B9D198" w:rsidR="00303043" w:rsidRPr="00D23516" w:rsidRDefault="001D0507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84" w:right="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>O Entrevistado</w:t>
      </w: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considera as bibliotecas comunitárias como iniciativas </w:t>
      </w:r>
      <w:r w:rsidR="00B864F4"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>populares de</w:t>
      </w: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mediação de informação.</w:t>
      </w:r>
    </w:p>
    <w:p w14:paraId="7C4FFA06" w14:textId="77777777" w:rsidR="00303043" w:rsidRPr="00D23516" w:rsidRDefault="001D0507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nota: </w:t>
      </w:r>
    </w:p>
    <w:p w14:paraId="7C4FFA07" w14:textId="67AA557C" w:rsidR="00303043" w:rsidRPr="00D23516" w:rsidRDefault="00120C35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81" w:right="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1D0507"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Entrevista de pesquisa concedida em 10 de março de 2020, na cidade do Rio </w:t>
      </w:r>
      <w:r w:rsidR="00B864F4"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>de Janeiro</w:t>
      </w:r>
      <w:r w:rsidR="001D0507"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C4FFA08" w14:textId="77777777" w:rsidR="00303043" w:rsidRPr="00D23516" w:rsidRDefault="001D0507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8" w:line="360" w:lineRule="auto"/>
        <w:ind w:left="7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Exemplo 2 </w:t>
      </w:r>
    </w:p>
    <w:p w14:paraId="7C4FFA09" w14:textId="0C9E68C4" w:rsidR="00303043" w:rsidRPr="00D23516" w:rsidRDefault="001D0507" w:rsidP="00D23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78" w:right="7" w:firstLine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5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 discurso proferido por Jadir dos Santos, em 21 de março de 2019, no auditório da ABNT, foram descritos os principais aspectos da cultura organizacional. </w:t>
      </w:r>
    </w:p>
    <w:p w14:paraId="7C4FFA0A" w14:textId="2EF65CD8" w:rsidR="00303043" w:rsidRPr="00DA7FD9" w:rsidRDefault="001D0507" w:rsidP="00DA7F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8" w:line="360" w:lineRule="auto"/>
        <w:ind w:left="84" w:right="10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referencial teórico e a metodologia não precisam ser </w:t>
      </w:r>
      <w:r w:rsidR="00DA7FD9" w:rsidRPr="00DA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apresentados obrigatoriamente</w:t>
      </w:r>
      <w:r w:rsidRPr="00DA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em tópicos e de forma separada, mas eles devem configurar </w:t>
      </w:r>
      <w:r w:rsidR="00E11AD5" w:rsidRPr="00DA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 escrita</w:t>
      </w:r>
      <w:r w:rsidRPr="00DA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texto.  </w:t>
      </w:r>
    </w:p>
    <w:p w14:paraId="7C4FFA0B" w14:textId="77777777" w:rsidR="00303043" w:rsidRPr="00E6229F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3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Referencial teórico </w:t>
      </w:r>
    </w:p>
    <w:p w14:paraId="7C4FFA0C" w14:textId="456EB7F0" w:rsidR="00303043" w:rsidRPr="00E6229F" w:rsidRDefault="001D0507" w:rsidP="00935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360" w:lineRule="auto"/>
        <w:ind w:left="75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referenciais teóricos servem de fundamentação para o estudo e são usados </w:t>
      </w:r>
      <w:r w:rsidR="00E11AD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na análise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 resultados apresentados posteriormente. Deve ser dada preferência </w:t>
      </w:r>
      <w:r w:rsidR="00FB0C86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para publicações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periódicos especializados/conceituados, de livros, dissertações, teses </w:t>
      </w:r>
      <w:r w:rsidR="00FB0C86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ou ainda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trabalhos apresentados em eventos da área. </w:t>
      </w:r>
    </w:p>
    <w:p w14:paraId="7C4FFA0D" w14:textId="28F8432C" w:rsidR="00303043" w:rsidRPr="00E6229F" w:rsidRDefault="001D0507" w:rsidP="00935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78" w:right="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citações serão dispostas de acordo com as normas técnicas ABNT/NBR 10523 </w:t>
      </w:r>
      <w:r w:rsidR="00FB0C86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da Associação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Brasileira de Normas Técnicas. </w:t>
      </w:r>
    </w:p>
    <w:p w14:paraId="7C4FFA0E" w14:textId="77777777" w:rsidR="00303043" w:rsidRPr="00E6229F" w:rsidRDefault="001D0507" w:rsidP="001E36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3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Metodologia </w:t>
      </w:r>
    </w:p>
    <w:p w14:paraId="7C4FFA0F" w14:textId="425DB1F9" w:rsidR="00303043" w:rsidRPr="00E6229F" w:rsidRDefault="001D0507" w:rsidP="00A733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360" w:lineRule="auto"/>
        <w:ind w:left="78" w:right="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 interessante apresentar, sempre que possível (de acordo com as bases </w:t>
      </w:r>
      <w:r w:rsidR="00FB0C86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teóricas escolhidas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os pressupostos metodológicos da pesquisa realizada, por exemplo: </w:t>
      </w:r>
      <w:r w:rsidR="00A733A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abordagem, tipo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sujeito, </w:t>
      </w:r>
      <w:r w:rsidRPr="00E622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lócus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instrumentos, procedimentos e técnicas utilizados, contexto, </w:t>
      </w:r>
      <w:r w:rsidR="00A733A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ambiente, entre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outros elementos necessários. </w:t>
      </w:r>
    </w:p>
    <w:p w14:paraId="7C4FFA10" w14:textId="25E5DAFE" w:rsidR="00303043" w:rsidRPr="00E6229F" w:rsidRDefault="001D0507" w:rsidP="00A733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60" w:lineRule="auto"/>
        <w:ind w:lef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Diálogos, entrevistas, conversas, exemplos de exercícios e outros </w:t>
      </w:r>
      <w:r w:rsidR="00A733A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instrumentos provenientes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 dados coletados devem seguir a formatação: fonte </w:t>
      </w:r>
      <w:r w:rsidRPr="00E622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Times New </w:t>
      </w:r>
      <w:r w:rsidR="00A733A5" w:rsidRPr="00E622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Roman</w:t>
      </w:r>
      <w:r w:rsidR="00A733A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, tamanho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10, itálico, espaçamento entre linhas simples e com recuo de 1,25. Colocar o </w:t>
      </w:r>
      <w:r w:rsidR="00A733A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nome ou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pseudo-nome</w:t>
      </w:r>
      <w:proofErr w:type="spellEnd"/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negrito. Se for no caso de os autores esclarecerem algum assunto </w:t>
      </w:r>
      <w:r w:rsidR="00A733A5"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>no diálogo</w:t>
      </w:r>
      <w:r w:rsidRPr="00E62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usar [texto para esclarecer]. </w:t>
      </w:r>
    </w:p>
    <w:p w14:paraId="7C4FFA11" w14:textId="77777777" w:rsidR="00303043" w:rsidRPr="00C038C6" w:rsidRDefault="001D0507" w:rsidP="00C038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038C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Professor1 ou Professor (A)</w:t>
      </w:r>
      <w:r w:rsidRPr="00C038C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: como foi o caminho para resolver o problema?</w:t>
      </w:r>
    </w:p>
    <w:p w14:paraId="7C4FFA14" w14:textId="0D5191AB" w:rsidR="00303043" w:rsidRPr="00C038C6" w:rsidRDefault="001D0507" w:rsidP="002D72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figuras e quadros devem ficar o mais próximo possível de sua chamada no </w:t>
      </w:r>
      <w:r w:rsidR="002D72B5"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>corpo do</w:t>
      </w:r>
      <w:r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texto. O título das figuras deve ser suficientemente claro em relação à imagem, de </w:t>
      </w:r>
      <w:r w:rsidR="00C038C6"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>modo que</w:t>
      </w:r>
      <w:r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não seja necessário consultar o corpo do texto. Apenas o número do objeto e a </w:t>
      </w:r>
      <w:r w:rsidR="002D72B5"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>palavra designativa</w:t>
      </w:r>
      <w:r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deverão utilizar negrito. Os títulos e fonte das figuras deve seguir a instrução:  letra </w:t>
      </w:r>
      <w:r w:rsidRPr="00C038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Times New Roman</w:t>
      </w:r>
      <w:r w:rsidRPr="00C03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10, espaçamento simples. Sempre mencionar a fonte. </w:t>
      </w:r>
    </w:p>
    <w:p w14:paraId="7C4FFA15" w14:textId="77777777" w:rsidR="00303043" w:rsidRPr="003403B5" w:rsidRDefault="001D0507" w:rsidP="003403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3403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Figura 1 </w:t>
      </w:r>
      <w:r w:rsidRPr="003403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Título da figura 1 </w:t>
      </w:r>
    </w:p>
    <w:p w14:paraId="7C4FFA16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19050" distB="19050" distL="19050" distR="19050" wp14:anchorId="7C4FFA7D" wp14:editId="71714880">
            <wp:extent cx="3601085" cy="82851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247" cy="8370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4FFA17" w14:textId="77777777" w:rsidR="00303043" w:rsidRPr="003403B5" w:rsidRDefault="001D0507" w:rsidP="000C79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3403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Fonte: </w:t>
      </w:r>
      <w:r w:rsidRPr="003403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Nome da fonte ou sobrenome do autor (ano, p. </w:t>
      </w:r>
      <w:proofErr w:type="spellStart"/>
      <w:r w:rsidRPr="003403B5">
        <w:rPr>
          <w:rFonts w:ascii="Times New Roman" w:eastAsia="Times New Roman" w:hAnsi="Times New Roman" w:cs="Times New Roman"/>
          <w:color w:val="000000"/>
          <w:sz w:val="20"/>
          <w:szCs w:val="20"/>
        </w:rPr>
        <w:t>xx</w:t>
      </w:r>
      <w:proofErr w:type="spellEnd"/>
      <w:r w:rsidRPr="003403B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</w:p>
    <w:p w14:paraId="7C4FFA18" w14:textId="2608A8B2" w:rsidR="00303043" w:rsidRPr="000C79AC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345" w:lineRule="auto"/>
        <w:ind w:left="104" w:right="10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Utilize uma boa resolução de imagem, de modo que seja legível para os leitores </w:t>
      </w:r>
      <w:r w:rsidR="000C79AC"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>em 100</w:t>
      </w: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de zoom, sempre respeitando as margens do documento.  </w:t>
      </w:r>
    </w:p>
    <w:p w14:paraId="7C4FFA19" w14:textId="014B1777" w:rsidR="00303043" w:rsidRPr="000C79AC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344" w:lineRule="auto"/>
        <w:ind w:left="69" w:right="1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quadros apresentam informações descritivas, redigidas na forma de texto. Todo </w:t>
      </w:r>
      <w:r w:rsidR="000C79AC"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>o conteúdo</w:t>
      </w: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dentro do quadro deve seguir a instrução: letra </w:t>
      </w:r>
      <w:r w:rsidRPr="000C79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</w:t>
      </w:r>
      <w:r w:rsidR="000C79AC"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>12, espaçamento</w:t>
      </w: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simples. Os títulos e fontes dos Quadros devem seguir a instrução: letra </w:t>
      </w:r>
      <w:r w:rsidR="000C79AC" w:rsidRPr="000C79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</w:t>
      </w:r>
      <w:r w:rsidRPr="000C79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Roman</w:t>
      </w: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10, espaçamento simples. Sempre mencionar a fonte.  </w:t>
      </w:r>
    </w:p>
    <w:p w14:paraId="7C4FFA1A" w14:textId="77777777" w:rsidR="00303043" w:rsidRPr="000C79AC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Exemplo: </w:t>
      </w:r>
    </w:p>
    <w:p w14:paraId="7C4FFA1B" w14:textId="77777777" w:rsidR="00303043" w:rsidRPr="00B40C35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B40C3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Quadro 3 – </w:t>
      </w:r>
      <w:r w:rsidRPr="00B40C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Justificativas do Aluno (a) na soma dos resultados de dois dados </w:t>
      </w:r>
    </w:p>
    <w:tbl>
      <w:tblPr>
        <w:tblStyle w:val="a"/>
        <w:tblW w:w="4716" w:type="dxa"/>
        <w:tblInd w:w="21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2623"/>
      </w:tblGrid>
      <w:tr w:rsidR="00303043" w14:paraId="7C4FFA1E" w14:textId="77777777">
        <w:trPr>
          <w:trHeight w:val="284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1C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As Tarefas </w:t>
            </w:r>
          </w:p>
        </w:tc>
        <w:tc>
          <w:tcPr>
            <w:tcW w:w="26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1D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Respostas do Aluno (A)</w:t>
            </w:r>
          </w:p>
        </w:tc>
      </w:tr>
      <w:tr w:rsidR="00303043" w14:paraId="7C4FFA21" w14:textId="77777777">
        <w:trPr>
          <w:trHeight w:val="284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1F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Um número par? </w:t>
            </w:r>
          </w:p>
        </w:tc>
        <w:tc>
          <w:tcPr>
            <w:tcW w:w="26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20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Possível</w:t>
            </w:r>
          </w:p>
        </w:tc>
      </w:tr>
      <w:tr w:rsidR="00303043" w14:paraId="7C4FFA24" w14:textId="77777777">
        <w:trPr>
          <w:trHeight w:val="289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22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Um número ímpar? </w:t>
            </w:r>
          </w:p>
        </w:tc>
        <w:tc>
          <w:tcPr>
            <w:tcW w:w="26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23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Possível</w:t>
            </w:r>
          </w:p>
        </w:tc>
      </w:tr>
      <w:tr w:rsidR="00303043" w14:paraId="7C4FFA27" w14:textId="77777777">
        <w:trPr>
          <w:trHeight w:val="285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25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número 1? </w:t>
            </w:r>
          </w:p>
        </w:tc>
        <w:tc>
          <w:tcPr>
            <w:tcW w:w="26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FA26" w14:textId="77777777" w:rsidR="00303043" w:rsidRPr="005C6141" w:rsidRDefault="001D0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Há alguma possibilidade</w:t>
            </w:r>
          </w:p>
        </w:tc>
      </w:tr>
    </w:tbl>
    <w:p w14:paraId="7C4FFA29" w14:textId="77777777" w:rsidR="00303043" w:rsidRDefault="003030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4FFA2A" w14:textId="77777777" w:rsidR="00303043" w:rsidRPr="005449B6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449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Fonte</w:t>
      </w:r>
      <w:r w:rsidRPr="005449B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Valente (ano, p. </w:t>
      </w:r>
      <w:proofErr w:type="spellStart"/>
      <w:r w:rsidRPr="005449B6">
        <w:rPr>
          <w:rFonts w:ascii="Times New Roman" w:eastAsia="Times New Roman" w:hAnsi="Times New Roman" w:cs="Times New Roman"/>
          <w:color w:val="000000"/>
          <w:sz w:val="20"/>
          <w:szCs w:val="20"/>
        </w:rPr>
        <w:t>xx</w:t>
      </w:r>
      <w:proofErr w:type="spellEnd"/>
      <w:r w:rsidRPr="005449B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); Elaboração baseada em Valente (ano, p. </w:t>
      </w:r>
      <w:proofErr w:type="spellStart"/>
      <w:r w:rsidRPr="005449B6">
        <w:rPr>
          <w:rFonts w:ascii="Times New Roman" w:eastAsia="Times New Roman" w:hAnsi="Times New Roman" w:cs="Times New Roman"/>
          <w:color w:val="000000"/>
          <w:sz w:val="20"/>
          <w:szCs w:val="20"/>
        </w:rPr>
        <w:t>xx</w:t>
      </w:r>
      <w:proofErr w:type="spellEnd"/>
      <w:r w:rsidRPr="005449B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</w:p>
    <w:p w14:paraId="7C4FFA2B" w14:textId="0F09F7F4" w:rsidR="00303043" w:rsidRDefault="001D0507" w:rsidP="00E158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são formas gráficas nas quais os dados numéricos se destacam </w:t>
      </w:r>
      <w:r w:rsidR="005C6141"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>como informação</w:t>
      </w:r>
      <w:r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central. A identificação das tabelas deverá vir na parte superior, precedida </w:t>
      </w:r>
      <w:r w:rsidR="005C6141"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>da palavra</w:t>
      </w:r>
      <w:r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Tabela (em negrito), seguida de seu número de ordem de ocorrência no texto, em algarismos arábicos (em negrito); em seguida, inserir o respectivo título (sem negrito). O título e a fonte das tabelas, deve ser escrito em fonte </w:t>
      </w:r>
      <w:r w:rsidRPr="005C61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10, e deve ser separado da respectiva numeração por um “–” (travessão), assim como as fontes e notas.  Sempre mencionar a fonte. Inserir a Tabela o mais próximo possível de sua chamada no corpo do texto. O conteúdo da tabela deve ser grafado em fonte </w:t>
      </w:r>
      <w:r w:rsidRPr="005C61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5C61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12, espaçamento entre linhas simples. </w:t>
      </w:r>
    </w:p>
    <w:p w14:paraId="383647E3" w14:textId="77777777" w:rsidR="00E158BE" w:rsidRDefault="00E158BE" w:rsidP="005C61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BF9421" w14:textId="77777777" w:rsidR="00E158BE" w:rsidRDefault="00E158BE" w:rsidP="005C61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7537BA" w14:textId="77777777" w:rsidR="00E158BE" w:rsidRDefault="00E158BE" w:rsidP="005C61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54228F" w14:textId="77777777" w:rsidR="00E158BE" w:rsidRPr="005C6141" w:rsidRDefault="00E158BE" w:rsidP="005C61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4FFA2D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Exemplo 1: </w:t>
      </w:r>
    </w:p>
    <w:p w14:paraId="7C4FFA2E" w14:textId="77777777" w:rsidR="00303043" w:rsidRPr="00010027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100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 w:rsidRPr="000100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abela 1 – </w:t>
      </w:r>
      <w:r w:rsidRPr="0001002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Distribuição </w:t>
      </w:r>
      <w:r w:rsidRPr="00010027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 w:rsidRPr="0001002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as alturas dos 140 aluno</w:t>
      </w:r>
      <w:r w:rsidRPr="000100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 da escola X </w:t>
      </w:r>
    </w:p>
    <w:p w14:paraId="0F3F8C8D" w14:textId="18F37C71" w:rsidR="006C236C" w:rsidRPr="00010027" w:rsidRDefault="006C23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30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268"/>
      </w:tblGrid>
      <w:tr w:rsidR="006C236C" w14:paraId="118E8A98" w14:textId="77777777" w:rsidTr="0021026C">
        <w:trPr>
          <w:jc w:val="center"/>
        </w:trPr>
        <w:tc>
          <w:tcPr>
            <w:tcW w:w="2122" w:type="dxa"/>
          </w:tcPr>
          <w:p w14:paraId="467E99A8" w14:textId="4033D0F0" w:rsidR="006C236C" w:rsidRPr="00103870" w:rsidRDefault="00AC346F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Alturas (cm)</w:t>
            </w:r>
          </w:p>
        </w:tc>
        <w:tc>
          <w:tcPr>
            <w:tcW w:w="2268" w:type="dxa"/>
          </w:tcPr>
          <w:p w14:paraId="01D989F7" w14:textId="01B56F01" w:rsidR="006C236C" w:rsidRPr="00103870" w:rsidRDefault="00103870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3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Número de alunos</w:t>
            </w:r>
          </w:p>
        </w:tc>
      </w:tr>
      <w:tr w:rsidR="006C236C" w14:paraId="575CAFDD" w14:textId="77777777" w:rsidTr="0021026C">
        <w:trPr>
          <w:jc w:val="center"/>
        </w:trPr>
        <w:tc>
          <w:tcPr>
            <w:tcW w:w="2122" w:type="dxa"/>
          </w:tcPr>
          <w:p w14:paraId="2467B619" w14:textId="194A17D3" w:rsidR="006C236C" w:rsidRDefault="00FB1C7C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[145, 150]</w:t>
            </w:r>
          </w:p>
        </w:tc>
        <w:tc>
          <w:tcPr>
            <w:tcW w:w="2268" w:type="dxa"/>
          </w:tcPr>
          <w:p w14:paraId="39C1B580" w14:textId="435C91D0" w:rsidR="006C236C" w:rsidRDefault="00E158B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58BE" w14:paraId="7BFD1799" w14:textId="77777777" w:rsidTr="0021026C">
        <w:trPr>
          <w:jc w:val="center"/>
        </w:trPr>
        <w:tc>
          <w:tcPr>
            <w:tcW w:w="2122" w:type="dxa"/>
          </w:tcPr>
          <w:p w14:paraId="7B546627" w14:textId="337B3918" w:rsidR="00E158BE" w:rsidRDefault="00E158B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[150, 155]</w:t>
            </w:r>
          </w:p>
        </w:tc>
        <w:tc>
          <w:tcPr>
            <w:tcW w:w="2268" w:type="dxa"/>
          </w:tcPr>
          <w:p w14:paraId="6FDFE911" w14:textId="01499602" w:rsidR="00E158BE" w:rsidRDefault="003F6C9D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F6C9D" w14:paraId="7C9C607E" w14:textId="77777777" w:rsidTr="0021026C">
        <w:trPr>
          <w:jc w:val="center"/>
        </w:trPr>
        <w:tc>
          <w:tcPr>
            <w:tcW w:w="2122" w:type="dxa"/>
          </w:tcPr>
          <w:p w14:paraId="12045460" w14:textId="7CC0B0CD" w:rsidR="003F6C9D" w:rsidRPr="00010027" w:rsidRDefault="003F6C9D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[155, 160]</w:t>
            </w:r>
          </w:p>
        </w:tc>
        <w:tc>
          <w:tcPr>
            <w:tcW w:w="2268" w:type="dxa"/>
          </w:tcPr>
          <w:p w14:paraId="4B259A47" w14:textId="7D957AF4" w:rsidR="003F6C9D" w:rsidRDefault="003F6C9D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C240E" w14:paraId="7AA24AF4" w14:textId="77777777" w:rsidTr="0021026C">
        <w:trPr>
          <w:jc w:val="center"/>
        </w:trPr>
        <w:tc>
          <w:tcPr>
            <w:tcW w:w="2122" w:type="dxa"/>
          </w:tcPr>
          <w:p w14:paraId="5162D3AB" w14:textId="77990AFE" w:rsidR="00AC240E" w:rsidRPr="00010027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[160, 165]</w:t>
            </w:r>
          </w:p>
        </w:tc>
        <w:tc>
          <w:tcPr>
            <w:tcW w:w="2268" w:type="dxa"/>
          </w:tcPr>
          <w:p w14:paraId="575F35DD" w14:textId="6BFB3407" w:rsidR="00AC240E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C240E" w14:paraId="0F448CA1" w14:textId="77777777" w:rsidTr="0021026C">
        <w:trPr>
          <w:jc w:val="center"/>
        </w:trPr>
        <w:tc>
          <w:tcPr>
            <w:tcW w:w="2122" w:type="dxa"/>
          </w:tcPr>
          <w:p w14:paraId="3E267C00" w14:textId="3ABF9009" w:rsidR="00AC240E" w:rsidRPr="00010027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[165, 170]</w:t>
            </w:r>
          </w:p>
        </w:tc>
        <w:tc>
          <w:tcPr>
            <w:tcW w:w="2268" w:type="dxa"/>
          </w:tcPr>
          <w:p w14:paraId="656FDB7F" w14:textId="065E938C" w:rsidR="00AC240E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C240E" w14:paraId="403D8251" w14:textId="77777777" w:rsidTr="0021026C">
        <w:trPr>
          <w:jc w:val="center"/>
        </w:trPr>
        <w:tc>
          <w:tcPr>
            <w:tcW w:w="2122" w:type="dxa"/>
          </w:tcPr>
          <w:p w14:paraId="7E13ED27" w14:textId="51891E86" w:rsidR="00AC240E" w:rsidRPr="00010027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[170, 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2268" w:type="dxa"/>
          </w:tcPr>
          <w:p w14:paraId="5D7DDABE" w14:textId="7CFFEF8D" w:rsidR="00AC240E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AC240E" w14:paraId="77466DEC" w14:textId="77777777" w:rsidTr="0021026C">
        <w:trPr>
          <w:jc w:val="center"/>
        </w:trPr>
        <w:tc>
          <w:tcPr>
            <w:tcW w:w="2122" w:type="dxa"/>
          </w:tcPr>
          <w:p w14:paraId="3A8F1E74" w14:textId="5DE28774" w:rsidR="00AC240E" w:rsidRPr="00010027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[175, 180]</w:t>
            </w:r>
          </w:p>
        </w:tc>
        <w:tc>
          <w:tcPr>
            <w:tcW w:w="2268" w:type="dxa"/>
          </w:tcPr>
          <w:p w14:paraId="1F9020C8" w14:textId="20D86CF3" w:rsidR="00AC240E" w:rsidRDefault="00AC240E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C240E" w14:paraId="4E25F97F" w14:textId="77777777" w:rsidTr="0021026C">
        <w:trPr>
          <w:jc w:val="center"/>
        </w:trPr>
        <w:tc>
          <w:tcPr>
            <w:tcW w:w="2122" w:type="dxa"/>
          </w:tcPr>
          <w:p w14:paraId="2A27B901" w14:textId="572E9CE9" w:rsidR="00AC240E" w:rsidRPr="00010027" w:rsidRDefault="0021026C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[180, 185]</w:t>
            </w:r>
          </w:p>
        </w:tc>
        <w:tc>
          <w:tcPr>
            <w:tcW w:w="2268" w:type="dxa"/>
          </w:tcPr>
          <w:p w14:paraId="50F12504" w14:textId="32466911" w:rsidR="00AC240E" w:rsidRDefault="0021026C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026C" w14:paraId="7DA3AE06" w14:textId="77777777" w:rsidTr="0021026C">
        <w:trPr>
          <w:jc w:val="center"/>
        </w:trPr>
        <w:tc>
          <w:tcPr>
            <w:tcW w:w="2122" w:type="dxa"/>
          </w:tcPr>
          <w:p w14:paraId="495DCC31" w14:textId="11B1B824" w:rsidR="0021026C" w:rsidRPr="0021026C" w:rsidRDefault="0021026C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268" w:type="dxa"/>
          </w:tcPr>
          <w:p w14:paraId="2E6F4480" w14:textId="2E479D25" w:rsidR="0021026C" w:rsidRPr="0021026C" w:rsidRDefault="0021026C" w:rsidP="0021026C">
            <w:pPr>
              <w:widowControl w:val="0"/>
              <w:spacing w:before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0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14:paraId="7C4FFA3A" w14:textId="2075204A" w:rsidR="00303043" w:rsidRDefault="001D0507" w:rsidP="00A058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Fonte: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elaborada pelo(s) autor(es)</w:t>
      </w:r>
    </w:p>
    <w:p w14:paraId="7C4FFA3B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6" w:line="240" w:lineRule="auto"/>
        <w:ind w:left="8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Exemplo 2: </w:t>
      </w:r>
    </w:p>
    <w:p w14:paraId="7C4FFA3C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50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Tabela 1 – </w:t>
      </w:r>
      <w:r w:rsidRPr="00F350C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Pesquisa qualitativa por quantitativa </w:t>
      </w:r>
      <w:r w:rsidRPr="00F350CA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F350C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nálise percentil</w:t>
      </w:r>
      <w:r w:rsidRPr="00F350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Style w:val="Tabelacomgrade"/>
        <w:tblW w:w="0" w:type="auto"/>
        <w:tblInd w:w="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1969"/>
        <w:gridCol w:w="1969"/>
      </w:tblGrid>
      <w:tr w:rsidR="00B935AD" w14:paraId="7F47BFC9" w14:textId="77777777" w:rsidTr="00A66307">
        <w:trPr>
          <w:trHeight w:val="305"/>
        </w:trPr>
        <w:tc>
          <w:tcPr>
            <w:tcW w:w="1969" w:type="dxa"/>
            <w:tcBorders>
              <w:bottom w:val="single" w:sz="4" w:space="0" w:color="auto"/>
            </w:tcBorders>
          </w:tcPr>
          <w:p w14:paraId="03968450" w14:textId="2C8E7C6D" w:rsidR="00B935AD" w:rsidRPr="00150424" w:rsidRDefault="00B935A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405EA9A2" w14:textId="6ED18C6F" w:rsidR="00B935AD" w:rsidRPr="00150424" w:rsidRDefault="002859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0A9E8B04" w14:textId="2476CCCA" w:rsidR="00B935AD" w:rsidRPr="00150424" w:rsidRDefault="0028598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Percentual</w:t>
            </w:r>
          </w:p>
        </w:tc>
      </w:tr>
      <w:tr w:rsidR="00B935AD" w14:paraId="7FF92418" w14:textId="77777777" w:rsidTr="00A66307">
        <w:trPr>
          <w:trHeight w:val="322"/>
        </w:trPr>
        <w:tc>
          <w:tcPr>
            <w:tcW w:w="1969" w:type="dxa"/>
            <w:tcBorders>
              <w:top w:val="single" w:sz="4" w:space="0" w:color="auto"/>
            </w:tcBorders>
          </w:tcPr>
          <w:p w14:paraId="7E959014" w14:textId="48789D5F" w:rsidR="00B935AD" w:rsidRDefault="00285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Teoria Social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4AC55E74" w14:textId="52E0049B" w:rsidR="00B935AD" w:rsidRDefault="00285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10C5667B" w14:textId="433B3EAB" w:rsidR="00B935AD" w:rsidRDefault="0028598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x%</w:t>
            </w:r>
          </w:p>
        </w:tc>
      </w:tr>
      <w:tr w:rsidR="0028598C" w14:paraId="2C3D5966" w14:textId="77777777" w:rsidTr="00D60D8A">
        <w:trPr>
          <w:trHeight w:val="305"/>
        </w:trPr>
        <w:tc>
          <w:tcPr>
            <w:tcW w:w="1969" w:type="dxa"/>
          </w:tcPr>
          <w:p w14:paraId="455FD428" w14:textId="1075CB50" w:rsidR="0028598C" w:rsidRDefault="00FB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Método</w:t>
            </w:r>
          </w:p>
        </w:tc>
        <w:tc>
          <w:tcPr>
            <w:tcW w:w="1969" w:type="dxa"/>
          </w:tcPr>
          <w:p w14:paraId="085AD4E2" w14:textId="120567F9" w:rsidR="0028598C" w:rsidRDefault="00FB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14:paraId="1FA5871E" w14:textId="39E5B0A2" w:rsidR="0028598C" w:rsidRDefault="00FB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x%</w:t>
            </w:r>
          </w:p>
        </w:tc>
      </w:tr>
      <w:tr w:rsidR="00FB105C" w14:paraId="12570D24" w14:textId="77777777" w:rsidTr="00D60D8A">
        <w:trPr>
          <w:trHeight w:val="322"/>
        </w:trPr>
        <w:tc>
          <w:tcPr>
            <w:tcW w:w="1969" w:type="dxa"/>
          </w:tcPr>
          <w:p w14:paraId="0319F29A" w14:textId="78880345" w:rsidR="00FB105C" w:rsidRDefault="00FB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Questão</w:t>
            </w:r>
          </w:p>
        </w:tc>
        <w:tc>
          <w:tcPr>
            <w:tcW w:w="1969" w:type="dxa"/>
          </w:tcPr>
          <w:p w14:paraId="157CA416" w14:textId="14F26C8D" w:rsidR="00FB105C" w:rsidRDefault="00FB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9" w:type="dxa"/>
          </w:tcPr>
          <w:p w14:paraId="69AFA4ED" w14:textId="563F8DFF" w:rsidR="00FB105C" w:rsidRDefault="00FB105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x%</w:t>
            </w:r>
          </w:p>
        </w:tc>
      </w:tr>
      <w:tr w:rsidR="00FB105C" w14:paraId="60B54C2C" w14:textId="77777777" w:rsidTr="00D60D8A">
        <w:trPr>
          <w:trHeight w:val="305"/>
        </w:trPr>
        <w:tc>
          <w:tcPr>
            <w:tcW w:w="1969" w:type="dxa"/>
          </w:tcPr>
          <w:p w14:paraId="6F391F6C" w14:textId="13325D5B" w:rsidR="00FB105C" w:rsidRDefault="006B6C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Raciocínio</w:t>
            </w:r>
          </w:p>
        </w:tc>
        <w:tc>
          <w:tcPr>
            <w:tcW w:w="1969" w:type="dxa"/>
          </w:tcPr>
          <w:p w14:paraId="7D776D43" w14:textId="0322FFFE" w:rsidR="00FB105C" w:rsidRDefault="006B6C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9" w:type="dxa"/>
          </w:tcPr>
          <w:p w14:paraId="69A7AD6E" w14:textId="5AB57114" w:rsidR="00FB105C" w:rsidRDefault="006B6C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x%</w:t>
            </w:r>
          </w:p>
        </w:tc>
      </w:tr>
      <w:tr w:rsidR="006B6CF0" w14:paraId="3412E6B0" w14:textId="77777777" w:rsidTr="00D60D8A">
        <w:trPr>
          <w:trHeight w:val="305"/>
        </w:trPr>
        <w:tc>
          <w:tcPr>
            <w:tcW w:w="1969" w:type="dxa"/>
          </w:tcPr>
          <w:p w14:paraId="77474EEB" w14:textId="439DDAD7" w:rsidR="006B6CF0" w:rsidRDefault="0041514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Método de Amostragem</w:t>
            </w:r>
          </w:p>
        </w:tc>
        <w:tc>
          <w:tcPr>
            <w:tcW w:w="1969" w:type="dxa"/>
          </w:tcPr>
          <w:p w14:paraId="05AB7E24" w14:textId="19E153C2" w:rsidR="006B6CF0" w:rsidRDefault="0041514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14:paraId="1F12ECCB" w14:textId="50DBAB78" w:rsidR="006B6CF0" w:rsidRDefault="0041514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x%</w:t>
            </w:r>
          </w:p>
        </w:tc>
      </w:tr>
      <w:tr w:rsidR="0041514C" w14:paraId="6EF1E9C7" w14:textId="77777777" w:rsidTr="00B7475B">
        <w:trPr>
          <w:trHeight w:val="322"/>
        </w:trPr>
        <w:tc>
          <w:tcPr>
            <w:tcW w:w="1969" w:type="dxa"/>
            <w:tcBorders>
              <w:bottom w:val="single" w:sz="4" w:space="0" w:color="auto"/>
            </w:tcBorders>
          </w:tcPr>
          <w:p w14:paraId="63EE8775" w14:textId="585A0D41" w:rsidR="0041514C" w:rsidRDefault="0041514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Força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50CF8C84" w14:textId="11BB6B6E" w:rsidR="0041514C" w:rsidRDefault="0041514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454E7BD8" w14:textId="443E3861" w:rsidR="0041514C" w:rsidRDefault="0041514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x%</w:t>
            </w:r>
          </w:p>
        </w:tc>
      </w:tr>
      <w:tr w:rsidR="00162B36" w14:paraId="370373BA" w14:textId="77777777" w:rsidTr="00B7475B">
        <w:trPr>
          <w:trHeight w:val="305"/>
        </w:trPr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25E615A7" w14:textId="3829B525" w:rsidR="00162B36" w:rsidRPr="00150424" w:rsidRDefault="00162B3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06D960C4" w14:textId="2689706E" w:rsidR="00162B36" w:rsidRPr="00A72924" w:rsidRDefault="0015042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5C62026A" w14:textId="40DB1E14" w:rsidR="00162B36" w:rsidRPr="00A72924" w:rsidRDefault="0015042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2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x%</w:t>
            </w:r>
          </w:p>
        </w:tc>
      </w:tr>
    </w:tbl>
    <w:p w14:paraId="0A684C38" w14:textId="77777777" w:rsidR="00413EBF" w:rsidRPr="00413EBF" w:rsidRDefault="00413E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4FFA45" w14:textId="640055B3" w:rsidR="00303043" w:rsidRPr="003647DF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647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Fonte</w:t>
      </w:r>
      <w:r w:rsidRPr="003647D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elaborada pelo(s) autor(es) </w:t>
      </w:r>
    </w:p>
    <w:p w14:paraId="7C4FFA46" w14:textId="6E27049E" w:rsidR="00303043" w:rsidRPr="003647DF" w:rsidRDefault="001D0507" w:rsidP="003647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360" w:lineRule="auto"/>
        <w:ind w:left="73" w:right="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Quadros, tabelas e equações devem estar em um formato possível de ser editados.  Não serão aceitas imagens. A utilização de expressões como “a Tabela acima” ou a “</w:t>
      </w:r>
      <w:r w:rsidR="003647DF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Figura abaixo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não devem ser utilizadas porque no processo de editoração a localização das </w:t>
      </w:r>
      <w:r w:rsidR="00350753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mesmas pode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 alterada. </w:t>
      </w:r>
    </w:p>
    <w:p w14:paraId="0FE8F7BE" w14:textId="77777777" w:rsidR="00614EB1" w:rsidRDefault="001D0507" w:rsidP="00614E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60" w:lineRule="auto"/>
        <w:ind w:left="76" w:right="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devem ser apresentadas segundo a Fundação Instituto Brasileiro </w:t>
      </w:r>
      <w:r w:rsidR="003647DF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de Geografia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Estatística, Normas de Apresentação Tabular, 1993. Toda a tabela deve </w:t>
      </w:r>
      <w:r w:rsidR="00350753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conter um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título indicando a natureza e abrangências geográfica e temporal dos dados </w:t>
      </w:r>
      <w:r w:rsidR="00350753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numéricos, sem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abreviações, por extenso, de forma clara e concisa. Deve ter um número (</w:t>
      </w:r>
      <w:r w:rsidR="00350753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algarismo arábico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crescente) sempre que o documento apresentar duas ou mais tabelas. A moldura </w:t>
      </w:r>
      <w:r w:rsidR="00350753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não deve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 traços verticais que a delimitem à esquerda e à direita. Deve conter dados </w:t>
      </w:r>
      <w:r w:rsidR="00350753"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>numéricos inscritos</w:t>
      </w:r>
      <w:r w:rsidRPr="00364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nas suas células, para informar a quantificação de um fato específico observado. </w:t>
      </w:r>
    </w:p>
    <w:p w14:paraId="7C4FFA49" w14:textId="1D0B9329" w:rsidR="00303043" w:rsidRPr="00614EB1" w:rsidRDefault="001D0507" w:rsidP="00614E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60" w:lineRule="auto"/>
        <w:ind w:left="76" w:right="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Recomenda-se que seja elaborada de forma a ser apresentada em uma única página e </w:t>
      </w:r>
      <w:r w:rsidR="00614EB1"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que apresente</w:t>
      </w: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uniformidade gráfica (fonte, corpo, uso de maiúsculas e minúsculas). </w:t>
      </w:r>
    </w:p>
    <w:p w14:paraId="7C4FFA4A" w14:textId="77777777" w:rsidR="00303043" w:rsidRPr="00614EB1" w:rsidRDefault="001D0507" w:rsidP="00614E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8" w:line="360" w:lineRule="auto"/>
        <w:ind w:left="8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Considerações finais </w:t>
      </w:r>
    </w:p>
    <w:p w14:paraId="7C4FFA4B" w14:textId="417CDE22" w:rsidR="00303043" w:rsidRPr="00614EB1" w:rsidRDefault="001D0507" w:rsidP="00614E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Salientar as conclusões e/ou posições do autor frente aos frutos do estudo, geralmente confeccionada por meio da exploração dos objetivos alcançados e da discussão do </w:t>
      </w:r>
      <w:r w:rsidR="00614EB1"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>problema discutido</w:t>
      </w: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C4FFA4C" w14:textId="77777777" w:rsidR="00303043" w:rsidRPr="00614EB1" w:rsidRDefault="001D0507" w:rsidP="00614E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3" w:line="360" w:lineRule="auto"/>
        <w:ind w:left="7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Agradecimentos (SE FOR O CASO) </w:t>
      </w:r>
    </w:p>
    <w:p w14:paraId="7C4FFA4D" w14:textId="7F919E2F" w:rsidR="00303043" w:rsidRPr="00614EB1" w:rsidRDefault="001D0507" w:rsidP="008F0B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360" w:lineRule="auto"/>
        <w:ind w:left="7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Devem obedecer às mesmas normas usadas no corpo do texto: </w:t>
      </w:r>
      <w:r w:rsidRPr="00614E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Times New </w:t>
      </w:r>
      <w:r w:rsidR="008F0B33" w:rsidRPr="00614E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Roman</w:t>
      </w:r>
      <w:r w:rsidR="008F0B33"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>, tamanho</w:t>
      </w: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12, espaçamento entre linhas 1,5.  </w:t>
      </w:r>
    </w:p>
    <w:p w14:paraId="036402C8" w14:textId="77777777" w:rsidR="008F0B33" w:rsidRDefault="001D0507" w:rsidP="008F0B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after="240" w:line="360" w:lineRule="auto"/>
        <w:ind w:left="75" w:right="5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</w:pP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Sugere-se escrever, por exemplo: O presente trabalho foi realizado com o apoio </w:t>
      </w:r>
      <w:r w:rsidR="008F0B33"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>do programa</w:t>
      </w: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PROBIC/ UEFS pela concessão da bolsa de Iniciação Científica e, ainda, ao </w:t>
      </w:r>
      <w:r w:rsidR="008F0B33"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>CNPq pelo</w:t>
      </w:r>
      <w:r w:rsidRPr="00614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fomento ao projeto de pesquisa </w:t>
      </w:r>
      <w:r w:rsidRPr="00614E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O Cálculo Diferencial e Integral: uma análise </w:t>
      </w:r>
      <w:r w:rsidR="008F0B33" w:rsidRPr="00614E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das tentativas</w:t>
      </w:r>
      <w:r w:rsidRPr="00614E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de sua escolarização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.  </w:t>
      </w:r>
    </w:p>
    <w:p w14:paraId="7C4FFA4F" w14:textId="5BEBE2AE" w:rsidR="00303043" w:rsidRDefault="001D0507" w:rsidP="008F0B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after="240" w:line="36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Referências </w:t>
      </w:r>
    </w:p>
    <w:p w14:paraId="7C4FFA50" w14:textId="51ED3AD6" w:rsidR="00303043" w:rsidRPr="008F0B33" w:rsidRDefault="001D0507" w:rsidP="00A77C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360" w:lineRule="auto"/>
        <w:ind w:left="7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referências completas devem ser apresentadas de acordo com as normas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técnicas NB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-66 (NBR 6023) da ABNT e somente das citações feitas no corpo do texto, não de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outras obras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consultadas; devem aparecer em ordem alfabética e não numeradas ou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com marcadores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texto. Utilizar fonte </w:t>
      </w:r>
      <w:r w:rsidRPr="008F0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tamanho 12, alinhada à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esquerda, espaçamento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simples e um espaço em branco entre cada referência. Sempre que possível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é obrigatório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inserir os links para acessar as referências disponibilizadas na internet para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que os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avaliadores e leitores possam consultar imediatamente após (ou durante) a leitura </w:t>
      </w:r>
      <w:r w:rsidR="00A77CBC"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do artigo</w:t>
      </w: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principalmente quando se refere à artigo online (em periódicos ou anais de eventos), livro e/ou capítulo de livro em ebook, teses e dissertações. </w:t>
      </w:r>
    </w:p>
    <w:p w14:paraId="7C4FFA51" w14:textId="6F7D9FB1" w:rsidR="00303043" w:rsidRDefault="001D0507" w:rsidP="00A77C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360" w:lineRule="auto"/>
        <w:ind w:left="77" w:right="9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F0B33">
        <w:rPr>
          <w:rFonts w:ascii="Times New Roman" w:eastAsia="Times New Roman" w:hAnsi="Times New Roman" w:cs="Times New Roman"/>
          <w:color w:val="000000"/>
          <w:sz w:val="24"/>
          <w:szCs w:val="24"/>
        </w:rPr>
        <w:t>Para a melhor compreensão e visualização, a seguir são transcritos exemplos de referências de diversos tipos de materiais.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7C4FFA52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8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Exemplos:  </w:t>
      </w:r>
    </w:p>
    <w:p w14:paraId="7C4FFA53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  <w:t>Artigo de periódico</w:t>
      </w:r>
    </w:p>
    <w:p w14:paraId="7C4FFA55" w14:textId="412109D9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77" w:right="71" w:firstLine="1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t xml:space="preserve">SOBRENOME, Nome. Título do artigo.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highlight w:val="white"/>
        </w:rPr>
        <w:t xml:space="preserve">Título do periódico/revista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t>(destacar com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t xml:space="preserve">negrito), Cidade de publicação, v. seguido do número do volume, n. seguido do número do fascículo, p. seguido dos números das páginas (inicial e final do artigo) separados por hífen, mês (abreviado).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lastRenderedPageBreak/>
        <w:t>Ano. Disponível em: link. Acesso em: dia mês abreviado. ano. (se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estiver disponível na Internet) </w:t>
      </w:r>
    </w:p>
    <w:p w14:paraId="7C4FFA56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4" w:line="240" w:lineRule="auto"/>
        <w:ind w:left="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Exemplo: </w:t>
      </w:r>
    </w:p>
    <w:p w14:paraId="7C4FFA57" w14:textId="1D7D7503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65" w:lineRule="auto"/>
        <w:ind w:left="78" w:right="129" w:hanging="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VALENTE, Wagner Rodrigues; BERTINI, Luciane de Fatima; MORAIS, Rosilda dos Santos. Os saberes profissionais do Professor de Matemática: contribuições da história da educação matemática.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Revista de investigação e divulgação em Educação </w:t>
      </w:r>
      <w:r w:rsidR="009B1C9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Matemática</w:t>
      </w:r>
      <w:r w:rsidR="009B1C92">
        <w:rPr>
          <w:rFonts w:ascii="Times New Roman" w:eastAsia="Times New Roman" w:hAnsi="Times New Roman" w:cs="Times New Roman"/>
          <w:color w:val="000000"/>
          <w:sz w:val="23"/>
          <w:szCs w:val="23"/>
        </w:rPr>
        <w:t>, Juiz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 Fora, v. 1, n. 1, p. 51-64, jul./dez. 2017. Disponível em:  </w:t>
      </w:r>
    </w:p>
    <w:p w14:paraId="7C4FFA58" w14:textId="791541CE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6" w:lineRule="auto"/>
        <w:ind w:left="85" w:right="307" w:hanging="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http://www.ufjf.br/ridema/files/2017/09/3-Os-saberes-profissionais1.pdf. Acesso em: </w:t>
      </w:r>
      <w:r w:rsidR="009B1C92">
        <w:rPr>
          <w:rFonts w:ascii="Times New Roman" w:eastAsia="Times New Roman" w:hAnsi="Times New Roman" w:cs="Times New Roman"/>
          <w:color w:val="000000"/>
          <w:sz w:val="23"/>
          <w:szCs w:val="23"/>
        </w:rPr>
        <w:t>10 fev.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2020. </w:t>
      </w:r>
    </w:p>
    <w:p w14:paraId="7C4FFA59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ind w:left="80"/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  <w:t xml:space="preserve">Livro completo </w:t>
      </w:r>
    </w:p>
    <w:p w14:paraId="7C4FFA5A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66" w:lineRule="auto"/>
        <w:ind w:left="81" w:right="613" w:firstLine="1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t xml:space="preserve">SOBRENOME, Nome.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highlight w:val="white"/>
        </w:rPr>
        <w:t xml:space="preserve">Título do livro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t xml:space="preserve">(destacar com negrito): subtítulo (se houver).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highlight w:val="white"/>
        </w:rPr>
        <w:t>Edição. Local: Nome da editora (sem a palavra editora), ano.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7C4FFA5B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240" w:lineRule="auto"/>
        <w:ind w:left="7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Veja o exemplo: </w:t>
      </w:r>
    </w:p>
    <w:p w14:paraId="7C4FFA5C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62" w:lineRule="auto"/>
        <w:ind w:left="91" w:right="319" w:hanging="1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VALENTE, Wagner Rodrigues.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Uma história da matemática escolar no Brasil (1730- 1930)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 ed. São Paulo: Annablume: FAPESP, 2007. </w:t>
      </w:r>
    </w:p>
    <w:p w14:paraId="7C4FFA5D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" w:line="240" w:lineRule="auto"/>
        <w:ind w:left="85"/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  <w:t xml:space="preserve">Capítulo de livro </w:t>
      </w:r>
    </w:p>
    <w:p w14:paraId="7C4FFA5E" w14:textId="35602F6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64" w:lineRule="auto"/>
        <w:ind w:left="73" w:right="307" w:firstLine="1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SOBRENOME, Nome. Título do capítulo.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SOBRENOME, Nome.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Título do </w:t>
      </w:r>
      <w:r w:rsidR="009B1C9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livro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destacar em negrito). Local: Editora, ano. v. seguido do número do volume (se houver</w:t>
      </w:r>
      <w:r w:rsidR="009B1C92">
        <w:rPr>
          <w:rFonts w:ascii="Times New Roman" w:eastAsia="Times New Roman" w:hAnsi="Times New Roman" w:cs="Times New Roman"/>
          <w:color w:val="000000"/>
          <w:sz w:val="23"/>
          <w:szCs w:val="23"/>
        </w:rPr>
        <w:t>), Números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das páginas (inicial e final do capítulo) separados por hífen. </w:t>
      </w:r>
    </w:p>
    <w:p w14:paraId="7C4FFA5F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5" w:line="240" w:lineRule="auto"/>
        <w:ind w:left="7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Veja os exemplos: </w:t>
      </w:r>
    </w:p>
    <w:p w14:paraId="7C4FFA60" w14:textId="2F78AB74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65" w:lineRule="auto"/>
        <w:ind w:left="75" w:right="134" w:firstLine="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HOFSTETTER, Rita; SCHNEUWLY, Bernard. Saberes: um tema central para </w:t>
      </w:r>
      <w:r w:rsidR="009B1C92">
        <w:rPr>
          <w:rFonts w:ascii="Times New Roman" w:eastAsia="Times New Roman" w:hAnsi="Times New Roman" w:cs="Times New Roman"/>
          <w:color w:val="000000"/>
          <w:sz w:val="23"/>
          <w:szCs w:val="23"/>
        </w:rPr>
        <w:t>as profissões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do ensino e da formação.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HOFSTETTER, Rita; VALENTE, </w:t>
      </w:r>
      <w:r w:rsidR="009B1C92">
        <w:rPr>
          <w:rFonts w:ascii="Times New Roman" w:eastAsia="Times New Roman" w:hAnsi="Times New Roman" w:cs="Times New Roman"/>
          <w:color w:val="000000"/>
          <w:sz w:val="23"/>
          <w:szCs w:val="23"/>
        </w:rPr>
        <w:t>Wagner Rodrigues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(org.).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Saberes em (trans)formação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tema central da formação de professores.  São Paulo: Livraria da Física, 2017. p. 113-172. </w:t>
      </w:r>
    </w:p>
    <w:p w14:paraId="7C4FFA61" w14:textId="15A4180B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64" w:lineRule="auto"/>
        <w:ind w:left="78" w:right="148" w:firstLine="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LIMA, Eliene Barbosa; DIAS, André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Mattedi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Concepções modernas de rigor: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Omar Catunda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Jacy Monteiro e o Movimento da Matemática Moderna no Brasil.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FLORES, Cláudia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; ARRUDA, Joseane Pinto de (org.).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A Matemática Moderna nas escolas </w:t>
      </w:r>
      <w:r w:rsidR="001D01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do Brasil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e de Portugal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contribuição para a história da educação matemática. São Paulo:  Annablume, 2010. p. 171-184. </w:t>
      </w:r>
    </w:p>
    <w:p w14:paraId="7C4FFA62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40" w:lineRule="auto"/>
        <w:ind w:left="84"/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  <w:t>Trabalho publicado em evento científico</w:t>
      </w:r>
    </w:p>
    <w:p w14:paraId="7C4FFA64" w14:textId="43C57644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78" w:right="39" w:firstLine="1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SOBRENOME, Nome. Título do trabalho.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NOME DO EVENTO (maiúsculas),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número da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edição do evento em algarismo arábico, ano, Cidade onde se realizou o evento. </w:t>
      </w:r>
      <w:r w:rsidR="001D01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Anais [...]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Cidade de publicação: Nome da editora, ano de publicação. p. seguido dos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números das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páginas (inicial e final do artigo) separados por hífen. Descrição física (CD-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ROM, versão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impressa etc.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). Notas. </w:t>
      </w:r>
    </w:p>
    <w:p w14:paraId="7C4FFA65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5" w:line="240" w:lineRule="auto"/>
        <w:ind w:left="7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Veja o exemplo: </w:t>
      </w:r>
    </w:p>
    <w:p w14:paraId="7C4FFA66" w14:textId="22621704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64" w:lineRule="auto"/>
        <w:ind w:left="77" w:right="334" w:firstLine="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FREIRE, Inês Angélica Andrade; LANDO, Janice Cassia; LIMA, Eliene Barbosa.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Duas mulheres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 uma trajetória: o processo de profissionalização docente e o ensino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de matemática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na Bahia (1948-1964). 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CONGRESSO LUSO-BRASILEIRO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DE HISTÓRIA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 EDUCAÇÃO, 8., 2010, São Luís – MA.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Anais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[...]. São Luís, MA:  Universidade Federal do Maranhão, 2010, p. 1-17. 1CD ROM. </w:t>
      </w:r>
    </w:p>
    <w:p w14:paraId="7C4FFA67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0" w:line="240" w:lineRule="auto"/>
        <w:ind w:left="84"/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  <w:t xml:space="preserve">Tese ou Dissertação ou Trabalho de Conclusão de Curso </w:t>
      </w:r>
    </w:p>
    <w:p w14:paraId="7C4FFA68" w14:textId="6A1FD493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64" w:lineRule="auto"/>
        <w:ind w:left="84" w:right="133" w:firstLine="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SOBRENOME, Nome.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Título do trabalho: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subtítulo. Ano de depósito.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Dissertação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Mestrado em ...) (ou) Tese (Doutorado em ...) – Faculdade de... (ou) Instituto de..., </w:t>
      </w:r>
      <w:r w:rsidR="001D0121">
        <w:rPr>
          <w:rFonts w:ascii="Times New Roman" w:eastAsia="Times New Roman" w:hAnsi="Times New Roman" w:cs="Times New Roman"/>
          <w:color w:val="000000"/>
          <w:sz w:val="23"/>
          <w:szCs w:val="23"/>
        </w:rPr>
        <w:t>Nome da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Instituição, Cidade da defesa, ano da defesa. </w:t>
      </w:r>
    </w:p>
    <w:p w14:paraId="7C4FFA69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9" w:line="240" w:lineRule="auto"/>
        <w:ind w:left="7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Veja o exemplo: </w:t>
      </w:r>
    </w:p>
    <w:p w14:paraId="7C4FFA6A" w14:textId="4104F973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65" w:lineRule="auto"/>
        <w:ind w:left="81" w:right="21" w:firstLine="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CALÁBRIA, Angelica Raiz.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Primeiro Colóquio Brasileiro de Matemática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r w:rsidR="00DB5349">
        <w:rPr>
          <w:rFonts w:ascii="Times New Roman" w:eastAsia="Times New Roman" w:hAnsi="Times New Roman" w:cs="Times New Roman"/>
          <w:color w:val="000000"/>
          <w:sz w:val="23"/>
          <w:szCs w:val="23"/>
        </w:rPr>
        <w:t>identificação de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um registro e pequenas biografias de seus participantes. 2010. Dissertação (</w:t>
      </w:r>
      <w:r w:rsidR="00DB5349">
        <w:rPr>
          <w:rFonts w:ascii="Times New Roman" w:eastAsia="Times New Roman" w:hAnsi="Times New Roman" w:cs="Times New Roman"/>
          <w:color w:val="000000"/>
          <w:sz w:val="23"/>
          <w:szCs w:val="23"/>
        </w:rPr>
        <w:t>Mestrado em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Educação Matemática) – Instituto de Geociências e Ciências Exatas, </w:t>
      </w:r>
      <w:r w:rsidR="00DB5349">
        <w:rPr>
          <w:rFonts w:ascii="Times New Roman" w:eastAsia="Times New Roman" w:hAnsi="Times New Roman" w:cs="Times New Roman"/>
          <w:color w:val="000000"/>
          <w:sz w:val="23"/>
          <w:szCs w:val="23"/>
        </w:rPr>
        <w:t>Universidade Estadual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Paulista, Rio Claro, SP, 2010.  </w:t>
      </w:r>
    </w:p>
    <w:p w14:paraId="7C4FFA6B" w14:textId="6DC6EBBB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31" w:lineRule="auto"/>
        <w:ind w:left="77" w:right="212" w:firstLine="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DICK, Sara Martha.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As políticas públicas para o ensino secundário na Bahia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o </w:t>
      </w:r>
      <w:r w:rsidR="00DB5349">
        <w:rPr>
          <w:rFonts w:ascii="Times New Roman" w:eastAsia="Times New Roman" w:hAnsi="Times New Roman" w:cs="Times New Roman"/>
          <w:color w:val="000000"/>
          <w:sz w:val="23"/>
          <w:szCs w:val="23"/>
        </w:rPr>
        <w:t>Liceu Provincial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(1860-1890). 2001. Tese (Doutorado em Educação) – Faculdade de </w:t>
      </w:r>
      <w:r w:rsidR="00DB5349">
        <w:rPr>
          <w:rFonts w:ascii="Times New Roman" w:eastAsia="Times New Roman" w:hAnsi="Times New Roman" w:cs="Times New Roman"/>
          <w:color w:val="000000"/>
          <w:sz w:val="23"/>
          <w:szCs w:val="23"/>
        </w:rPr>
        <w:t>Educação, Universidade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Federal da Bahia, Salvador, 2001.  </w:t>
      </w:r>
    </w:p>
    <w:p w14:paraId="7C4FFA6C" w14:textId="726B6EBB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30" w:lineRule="auto"/>
        <w:ind w:left="80" w:right="54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LIMA, Gleice Sampaio de Souza.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Quais dificuldades os alunos apresentam </w:t>
      </w:r>
      <w:r w:rsidR="00DB534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numa disciplina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Pré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-</w:t>
      </w:r>
      <w:r w:rsidR="00557FB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Cálculo?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2014. Trabalho de Conclusão de Curso (Licenciatura </w:t>
      </w:r>
      <w:r w:rsidR="00DB5349">
        <w:rPr>
          <w:rFonts w:ascii="Times New Roman" w:eastAsia="Times New Roman" w:hAnsi="Times New Roman" w:cs="Times New Roman"/>
          <w:color w:val="000000"/>
          <w:sz w:val="23"/>
          <w:szCs w:val="23"/>
        </w:rPr>
        <w:t>em Matemática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– Departamento de Ciências Exatas, Universidade Estadual de Feira </w:t>
      </w:r>
      <w:r w:rsidR="00557FB8">
        <w:rPr>
          <w:rFonts w:ascii="Times New Roman" w:eastAsia="Times New Roman" w:hAnsi="Times New Roman" w:cs="Times New Roman"/>
          <w:color w:val="000000"/>
          <w:sz w:val="23"/>
          <w:szCs w:val="23"/>
        </w:rPr>
        <w:t>de Santana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Feira de Santana, BA, 2014. </w:t>
      </w:r>
    </w:p>
    <w:p w14:paraId="7C4FFA6D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240" w:lineRule="auto"/>
        <w:ind w:left="82"/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3"/>
          <w:szCs w:val="23"/>
        </w:rPr>
        <w:t xml:space="preserve">PCN e BNCC </w:t>
      </w:r>
    </w:p>
    <w:p w14:paraId="7C4FFA6E" w14:textId="1E8402A8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62" w:lineRule="auto"/>
        <w:ind w:left="80" w:right="43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BRASIL. Secretaria de Educação Fundamental.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Parâmetros Curriculares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Naciona</w:t>
      </w:r>
      <w:proofErr w:type="spellEnd"/>
      <w:r w:rsidR="00557FB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 Matemática. Brasília: MEC/ SEF, 1998. </w:t>
      </w:r>
    </w:p>
    <w:p w14:paraId="7C4FFA6F" w14:textId="77777777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" w:line="262" w:lineRule="auto"/>
        <w:ind w:left="80" w:right="1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BRASIL. Ministério da Educação.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Base Nacional Curricular Comum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Brasília, [2018?].  Disponível em:  </w:t>
      </w:r>
    </w:p>
    <w:p w14:paraId="7C4FFA70" w14:textId="03AC1796" w:rsidR="00303043" w:rsidRDefault="00557F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62" w:lineRule="auto"/>
        <w:ind w:left="93" w:right="88" w:hanging="1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http://basenacionalcomum.mec.gov.br/images/BNCC_EI_EF_110518_versaofinal_site.pdf.</w:t>
      </w:r>
      <w:r w:rsidR="001D050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Acesso em: 14 ago. 2019. </w:t>
      </w:r>
    </w:p>
    <w:p w14:paraId="2A9BEAEA" w14:textId="77777777" w:rsidR="00557FB8" w:rsidRDefault="0055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49857C80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01FF1701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65F8A647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6E11DFDB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42A61ADF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33BC45DC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614A5C7E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1A9E6DFC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29990B79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69F1760A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0E69E12F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39B82DCB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432FFAB3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0ECFD727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2BA8AE0C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3DB7E4C9" w14:textId="77777777" w:rsidR="003C468E" w:rsidRDefault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C45911"/>
          <w:sz w:val="19"/>
          <w:szCs w:val="19"/>
        </w:rPr>
      </w:pPr>
    </w:p>
    <w:p w14:paraId="7C4FFA72" w14:textId="75828101" w:rsidR="00303043" w:rsidRDefault="001D05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Anexos </w:t>
      </w:r>
    </w:p>
    <w:p w14:paraId="7C4FFA74" w14:textId="0C94535E" w:rsidR="00303043" w:rsidRPr="003C468E" w:rsidRDefault="001D0507" w:rsidP="003C468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79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Caso seja necessário, os anexos devem ser inseridos em uma nova página.</w:t>
      </w:r>
    </w:p>
    <w:sectPr w:rsidR="00303043" w:rsidRPr="003C468E" w:rsidSect="00F9087E">
      <w:footerReference w:type="default" r:id="rId8"/>
      <w:headerReference w:type="first" r:id="rId9"/>
      <w:footerReference w:type="first" r:id="rId10"/>
      <w:pgSz w:w="11900" w:h="16820"/>
      <w:pgMar w:top="1701" w:right="1418" w:bottom="1418" w:left="1418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330E" w14:textId="77777777" w:rsidR="001804D2" w:rsidRDefault="001804D2" w:rsidP="00A3714B">
      <w:pPr>
        <w:spacing w:line="240" w:lineRule="auto"/>
      </w:pPr>
      <w:r>
        <w:separator/>
      </w:r>
    </w:p>
  </w:endnote>
  <w:endnote w:type="continuationSeparator" w:id="0">
    <w:p w14:paraId="60E3AF8F" w14:textId="77777777" w:rsidR="001804D2" w:rsidRDefault="001804D2" w:rsidP="00A37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903C5E8-30CB-49F3-9259-CD256AF3326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C725903-F19D-4564-85AE-E48B5AFB5A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C80F78C-765E-4253-9126-6C7232563E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E36C0A" w:themeColor="accent6" w:themeShade="BF"/>
      </w:rPr>
      <w:id w:val="1292789326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598D2F76" w14:textId="4F6444A5" w:rsidR="003857C1" w:rsidRDefault="00FE0D1B">
        <w:pPr>
          <w:pStyle w:val="Rodap"/>
          <w:jc w:val="right"/>
        </w:pPr>
        <w:r w:rsidRPr="003D64E8">
          <w:rPr>
            <w:rFonts w:ascii="Times New Roman" w:hAnsi="Times New Roman" w:cs="Times New Roman"/>
            <w:noProof/>
            <w:color w:val="E36C0A" w:themeColor="accent6" w:themeShade="BF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971E901" wp14:editId="54AA4BE7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-52070</wp:posOffset>
                  </wp:positionV>
                  <wp:extent cx="5472430" cy="1404620"/>
                  <wp:effectExtent l="0" t="0" r="0" b="0"/>
                  <wp:wrapSquare wrapText="bothSides"/>
                  <wp:docPr id="783234600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7243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5ED16" w14:textId="272871FA" w:rsidR="003857C1" w:rsidRDefault="003857C1" w:rsidP="003857C1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240" w:lineRule="auto"/>
                                <w:ind w:left="79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>Revista História, Matemática e Educação Mate</w:t>
                              </w:r>
                              <w:r w:rsidR="003D722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 xml:space="preserve">mática (online)/UEFS | </w:t>
                              </w:r>
                              <w:proofErr w:type="spellStart"/>
                              <w:r w:rsidR="003D722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>v.x</w:t>
                              </w:r>
                              <w:proofErr w:type="spellEnd"/>
                              <w:r w:rsidR="003D722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 xml:space="preserve"> XXXX</w:t>
                              </w:r>
                              <w:r w:rsidR="00C33F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>, ISSN: 3086-6790.</w:t>
                              </w:r>
                            </w:p>
                            <w:p w14:paraId="34A51F83" w14:textId="06EAEF4C" w:rsidR="003857C1" w:rsidRPr="00FE0D1B" w:rsidRDefault="003857C1" w:rsidP="00FE0D1B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240" w:lineRule="auto"/>
                                <w:ind w:left="79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5971E901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6.45pt;margin-top:-4.1pt;width:430.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" filled="f" stroked="f">
                  <v:textbox style="mso-fit-shape-to-text:t">
                    <w:txbxContent>
                      <w:p w14:paraId="2B45ED16" w14:textId="272871FA" w:rsidR="003857C1" w:rsidRDefault="003857C1" w:rsidP="003857C1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ind w:left="7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>Revista História, Matemática e Educação Mate</w:t>
                        </w:r>
                        <w:r w:rsidR="003D72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 xml:space="preserve">mática (online)/UEFS | </w:t>
                        </w:r>
                        <w:proofErr w:type="spellStart"/>
                        <w:r w:rsidR="003D72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>v.x</w:t>
                        </w:r>
                        <w:proofErr w:type="spellEnd"/>
                        <w:r w:rsidR="003D72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 xml:space="preserve"> XXXX</w:t>
                        </w:r>
                        <w:r w:rsidR="00C33F5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>, ISSN: 3086-6790.</w:t>
                        </w:r>
                      </w:p>
                      <w:p w14:paraId="34A51F83" w14:textId="06EAEF4C" w:rsidR="003857C1" w:rsidRPr="00FE0D1B" w:rsidRDefault="003857C1" w:rsidP="00FE0D1B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ind w:left="7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</w:pP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3857C1" w:rsidRPr="003D64E8">
          <w:rPr>
            <w:rFonts w:ascii="Times New Roman" w:hAnsi="Times New Roman" w:cs="Times New Roman"/>
            <w:color w:val="E36C0A" w:themeColor="accent6" w:themeShade="BF"/>
          </w:rPr>
          <w:fldChar w:fldCharType="begin"/>
        </w:r>
        <w:r w:rsidR="003857C1" w:rsidRPr="003D64E8">
          <w:rPr>
            <w:rFonts w:ascii="Times New Roman" w:hAnsi="Times New Roman" w:cs="Times New Roman"/>
            <w:color w:val="E36C0A" w:themeColor="accent6" w:themeShade="BF"/>
          </w:rPr>
          <w:instrText>PAGE   \* MERGEFORMAT</w:instrText>
        </w:r>
        <w:r w:rsidR="003857C1" w:rsidRPr="003D64E8">
          <w:rPr>
            <w:rFonts w:ascii="Times New Roman" w:hAnsi="Times New Roman" w:cs="Times New Roman"/>
            <w:color w:val="E36C0A" w:themeColor="accent6" w:themeShade="BF"/>
          </w:rPr>
          <w:fldChar w:fldCharType="separate"/>
        </w:r>
        <w:r w:rsidR="003D7220">
          <w:rPr>
            <w:rFonts w:ascii="Times New Roman" w:hAnsi="Times New Roman" w:cs="Times New Roman"/>
            <w:noProof/>
            <w:color w:val="E36C0A" w:themeColor="accent6" w:themeShade="BF"/>
          </w:rPr>
          <w:t>3</w:t>
        </w:r>
        <w:r w:rsidR="003857C1" w:rsidRPr="003D64E8">
          <w:rPr>
            <w:rFonts w:ascii="Times New Roman" w:hAnsi="Times New Roman" w:cs="Times New Roman"/>
            <w:color w:val="E36C0A" w:themeColor="accent6" w:themeShade="BF"/>
          </w:rPr>
          <w:fldChar w:fldCharType="end"/>
        </w:r>
      </w:p>
    </w:sdtContent>
  </w:sdt>
  <w:p w14:paraId="57CA4FF2" w14:textId="3EC9663F" w:rsidR="00F9087E" w:rsidRDefault="00F908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369655"/>
      <w:docPartObj>
        <w:docPartGallery w:val="Page Numbers (Bottom of Page)"/>
        <w:docPartUnique/>
      </w:docPartObj>
    </w:sdtPr>
    <w:sdtEndPr>
      <w:rPr>
        <w:color w:val="E36C0A" w:themeColor="accent6" w:themeShade="BF"/>
      </w:rPr>
    </w:sdtEndPr>
    <w:sdtContent>
      <w:p w14:paraId="529F269F" w14:textId="109AB86C" w:rsidR="004A74CB" w:rsidRPr="004A74CB" w:rsidRDefault="00FE0D1B">
        <w:pPr>
          <w:pStyle w:val="Rodap"/>
          <w:jc w:val="right"/>
          <w:rPr>
            <w:color w:val="E36C0A" w:themeColor="accent6" w:themeShade="BF"/>
          </w:rPr>
        </w:pPr>
        <w:r w:rsidRPr="003D64E8">
          <w:rPr>
            <w:rFonts w:ascii="Times New Roman" w:hAnsi="Times New Roman" w:cs="Times New Roman"/>
            <w:noProof/>
            <w:color w:val="E36C0A" w:themeColor="accent6" w:themeShade="BF"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6DB03B2E" wp14:editId="57E2A0F4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-62865</wp:posOffset>
                  </wp:positionV>
                  <wp:extent cx="5472430" cy="1404620"/>
                  <wp:effectExtent l="0" t="0" r="0" b="0"/>
                  <wp:wrapSquare wrapText="bothSides"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7243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57E446" w14:textId="45FECDA2" w:rsidR="004A74CB" w:rsidRDefault="004A74CB" w:rsidP="004A74CB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240" w:lineRule="auto"/>
                                <w:ind w:left="79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>Revista História, Matemática e Educação Matem</w:t>
                              </w:r>
                              <w:r w:rsidR="003D722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 xml:space="preserve">ática (online)/UEFS | </w:t>
                              </w:r>
                              <w:proofErr w:type="spellStart"/>
                              <w:r w:rsidR="003D722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>v.x</w:t>
                              </w:r>
                              <w:proofErr w:type="spellEnd"/>
                              <w:r w:rsidR="003D722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 xml:space="preserve"> XXXX</w:t>
                              </w:r>
                              <w:r w:rsidR="0041288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  <w:t>, ISSN: 3086-6790.</w:t>
                              </w:r>
                            </w:p>
                            <w:p w14:paraId="5F10DCB5" w14:textId="2C8C4EB4" w:rsidR="004A74CB" w:rsidRPr="00FE0D1B" w:rsidRDefault="004A74CB" w:rsidP="00FE0D1B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240" w:lineRule="auto"/>
                                <w:ind w:left="79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C45911"/>
                                  <w:sz w:val="19"/>
                                  <w:szCs w:val="19"/>
                                  <w:highlight w:val="whit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DB03B2E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10.25pt;margin-top:-4.95pt;width:430.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" filled="f" stroked="f">
                  <v:textbox style="mso-fit-shape-to-text:t">
                    <w:txbxContent>
                      <w:p w14:paraId="0B57E446" w14:textId="45FECDA2" w:rsidR="004A74CB" w:rsidRDefault="004A74CB" w:rsidP="004A74CB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ind w:left="7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>Revista História, Matemática e Educação Matem</w:t>
                        </w:r>
                        <w:r w:rsidR="003D72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 xml:space="preserve">ática (online)/UEFS | </w:t>
                        </w:r>
                        <w:proofErr w:type="spellStart"/>
                        <w:r w:rsidR="003D72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>v.x</w:t>
                        </w:r>
                        <w:proofErr w:type="spellEnd"/>
                        <w:r w:rsidR="003D72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 xml:space="preserve"> XXXX</w:t>
                        </w:r>
                        <w:r w:rsidR="004128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  <w:t>, ISSN: 3086-6790.</w:t>
                        </w:r>
                      </w:p>
                      <w:p w14:paraId="5F10DCB5" w14:textId="2C8C4EB4" w:rsidR="004A74CB" w:rsidRPr="00FE0D1B" w:rsidRDefault="004A74CB" w:rsidP="00FE0D1B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240" w:lineRule="auto"/>
                          <w:ind w:left="7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45911"/>
                            <w:sz w:val="19"/>
                            <w:szCs w:val="19"/>
                            <w:highlight w:val="white"/>
                          </w:rPr>
                        </w:pP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4A74CB" w:rsidRPr="003D64E8">
          <w:rPr>
            <w:rFonts w:ascii="Times New Roman" w:hAnsi="Times New Roman" w:cs="Times New Roman"/>
            <w:color w:val="E36C0A" w:themeColor="accent6" w:themeShade="BF"/>
          </w:rPr>
          <w:fldChar w:fldCharType="begin"/>
        </w:r>
        <w:r w:rsidR="004A74CB" w:rsidRPr="003D64E8">
          <w:rPr>
            <w:rFonts w:ascii="Times New Roman" w:hAnsi="Times New Roman" w:cs="Times New Roman"/>
            <w:color w:val="E36C0A" w:themeColor="accent6" w:themeShade="BF"/>
          </w:rPr>
          <w:instrText>PAGE   \* MERGEFORMAT</w:instrText>
        </w:r>
        <w:r w:rsidR="004A74CB" w:rsidRPr="003D64E8">
          <w:rPr>
            <w:rFonts w:ascii="Times New Roman" w:hAnsi="Times New Roman" w:cs="Times New Roman"/>
            <w:color w:val="E36C0A" w:themeColor="accent6" w:themeShade="BF"/>
          </w:rPr>
          <w:fldChar w:fldCharType="separate"/>
        </w:r>
        <w:r w:rsidR="003D7220">
          <w:rPr>
            <w:rFonts w:ascii="Times New Roman" w:hAnsi="Times New Roman" w:cs="Times New Roman"/>
            <w:noProof/>
            <w:color w:val="E36C0A" w:themeColor="accent6" w:themeShade="BF"/>
          </w:rPr>
          <w:t>1</w:t>
        </w:r>
        <w:r w:rsidR="004A74CB" w:rsidRPr="003D64E8">
          <w:rPr>
            <w:rFonts w:ascii="Times New Roman" w:hAnsi="Times New Roman" w:cs="Times New Roman"/>
            <w:color w:val="E36C0A" w:themeColor="accent6" w:themeShade="BF"/>
          </w:rPr>
          <w:fldChar w:fldCharType="end"/>
        </w:r>
      </w:p>
    </w:sdtContent>
  </w:sdt>
  <w:p w14:paraId="0493AA18" w14:textId="631AA78D" w:rsidR="00F9087E" w:rsidRDefault="00F908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9AC8B" w14:textId="77777777" w:rsidR="001804D2" w:rsidRDefault="001804D2" w:rsidP="00A3714B">
      <w:pPr>
        <w:spacing w:line="240" w:lineRule="auto"/>
      </w:pPr>
      <w:r>
        <w:separator/>
      </w:r>
    </w:p>
  </w:footnote>
  <w:footnote w:type="continuationSeparator" w:id="0">
    <w:p w14:paraId="64383D52" w14:textId="77777777" w:rsidR="001804D2" w:rsidRDefault="001804D2" w:rsidP="00A3714B">
      <w:pPr>
        <w:spacing w:line="240" w:lineRule="auto"/>
      </w:pPr>
      <w:r>
        <w:continuationSeparator/>
      </w:r>
    </w:p>
  </w:footnote>
  <w:footnote w:id="1">
    <w:p w14:paraId="3973AD4B" w14:textId="037215CB" w:rsidR="006F1250" w:rsidRDefault="006F125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Titulação e nome da instituição (SIGLA) em que foi obtida a titulação. Instituição a que está vinculado (SIGLA). Endereço para correspondência: Rua/Av., número, complemento, bairro, cidade, estado, país, CEP: 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xxxxx-xxx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E-mail: </w:t>
      </w:r>
      <w:r>
        <w:rPr>
          <w:rFonts w:ascii="Times New Roman" w:eastAsia="Times New Roman" w:hAnsi="Times New Roman" w:cs="Times New Roman"/>
          <w:color w:val="0563C1"/>
          <w:sz w:val="19"/>
          <w:szCs w:val="19"/>
          <w:u w:val="single"/>
        </w:rPr>
        <w:t>autor1@mail.com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19050" distB="19050" distL="19050" distR="19050" wp14:anchorId="101B91EF" wp14:editId="0CBA3559">
            <wp:extent cx="107822" cy="107821"/>
            <wp:effectExtent l="0" t="0" r="0" b="0"/>
            <wp:docPr id="207283257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22" cy="107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9"/>
          <w:szCs w:val="19"/>
          <w:highlight w:val="white"/>
        </w:rPr>
        <w:t xml:space="preserve">ORCID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  <w:highlight w:val="white"/>
        </w:rPr>
        <w:t>iD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  <w:highlight w:val="white"/>
        </w:rPr>
        <w:t>: https://orcid.org/0000-0000-0000-0000</w:t>
      </w:r>
    </w:p>
  </w:footnote>
  <w:footnote w:id="2">
    <w:p w14:paraId="616A8060" w14:textId="4ABACDDC" w:rsidR="00A32B83" w:rsidRDefault="00A32B8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Titulação e nome da instituição (SIGLA) em que foi obtida a titulação. Instituição a que está vinculado (SIGLA). Endereço para correspondência: Rua/Av., número, complemento, bairro, cidade, estado, país, CEP: 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xxxxx-xxx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E-mail: </w:t>
      </w:r>
      <w:r>
        <w:rPr>
          <w:rFonts w:ascii="Times New Roman" w:eastAsia="Times New Roman" w:hAnsi="Times New Roman" w:cs="Times New Roman"/>
          <w:color w:val="0563C1"/>
          <w:sz w:val="19"/>
          <w:szCs w:val="19"/>
          <w:u w:val="single"/>
        </w:rPr>
        <w:t>autor2@mail.com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19050" distB="19050" distL="19050" distR="19050" wp14:anchorId="1743F922" wp14:editId="25B93F68">
            <wp:extent cx="107822" cy="107821"/>
            <wp:effectExtent l="0" t="0" r="0" b="0"/>
            <wp:docPr id="8824669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22" cy="107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ORCID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iD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: https://orcid.org/0000-0000-0000-0000</w:t>
      </w:r>
    </w:p>
  </w:footnote>
  <w:footnote w:id="3">
    <w:p w14:paraId="24242D65" w14:textId="7B7844D7" w:rsidR="00ED70EB" w:rsidRDefault="00ED70E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Titulação e nome da instituição (SIGLA) em que foi obtida a titulação. Instituição a que está vinculado (SIGLA). Endereço para correspondência: Rua/Av., número, complemento, bairro, cidade, estado, país, CEP: 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xxxxx-xxx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E-mail: </w:t>
      </w:r>
      <w:r>
        <w:rPr>
          <w:rFonts w:ascii="Times New Roman" w:eastAsia="Times New Roman" w:hAnsi="Times New Roman" w:cs="Times New Roman"/>
          <w:color w:val="0563C1"/>
          <w:sz w:val="19"/>
          <w:szCs w:val="19"/>
          <w:u w:val="single"/>
        </w:rPr>
        <w:t>autor3@mail.com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19050" distB="19050" distL="19050" distR="19050" wp14:anchorId="279BEB47" wp14:editId="239DC1F6">
            <wp:extent cx="107822" cy="107821"/>
            <wp:effectExtent l="0" t="0" r="0" b="0"/>
            <wp:docPr id="14131547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22" cy="107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ORCID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iD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: https://orcid.org/0000-0000-0000-0000</w:t>
      </w:r>
    </w:p>
  </w:footnote>
  <w:footnote w:id="4">
    <w:p w14:paraId="7FF95D84" w14:textId="7B85E2EC" w:rsidR="0094686E" w:rsidRDefault="0094686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B479F1" w:rsidRPr="00B864F4">
        <w:rPr>
          <w:rFonts w:ascii="Times New Roman" w:eastAsia="Times New Roman" w:hAnsi="Times New Roman" w:cs="Times New Roman"/>
          <w:color w:val="000000"/>
        </w:rPr>
        <w:t>Nota de rodapé devem ser numeradas a partir da segunda página. Nas notas da primeira página constam apenas as credenciais dos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27E4" w14:textId="41AF0288" w:rsidR="00A3714B" w:rsidRDefault="00A3714B">
    <w:pPr>
      <w:pStyle w:val="Cabealho"/>
    </w:pPr>
    <w:r>
      <w:rPr>
        <w:noProof/>
        <w:color w:val="000000"/>
      </w:rPr>
      <w:drawing>
        <wp:anchor distT="0" distB="0" distL="114300" distR="114300" simplePos="0" relativeHeight="251659264" behindDoc="0" locked="1" layoutInCell="1" allowOverlap="1" wp14:anchorId="7200E056" wp14:editId="5E64B692">
          <wp:simplePos x="0" y="0"/>
          <wp:positionH relativeFrom="column">
            <wp:posOffset>249555</wp:posOffset>
          </wp:positionH>
          <wp:positionV relativeFrom="page">
            <wp:posOffset>125730</wp:posOffset>
          </wp:positionV>
          <wp:extent cx="5267325" cy="939165"/>
          <wp:effectExtent l="0" t="0" r="9525" b="0"/>
          <wp:wrapSquare wrapText="bothSides"/>
          <wp:docPr id="121240277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939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43"/>
    <w:rsid w:val="00010027"/>
    <w:rsid w:val="000157CF"/>
    <w:rsid w:val="000C79AC"/>
    <w:rsid w:val="000F09CD"/>
    <w:rsid w:val="00103870"/>
    <w:rsid w:val="00120C35"/>
    <w:rsid w:val="00142313"/>
    <w:rsid w:val="00150424"/>
    <w:rsid w:val="00155E1C"/>
    <w:rsid w:val="00162B36"/>
    <w:rsid w:val="001804D2"/>
    <w:rsid w:val="00191BAA"/>
    <w:rsid w:val="001D0121"/>
    <w:rsid w:val="001D0507"/>
    <w:rsid w:val="001E361B"/>
    <w:rsid w:val="00205049"/>
    <w:rsid w:val="0021026C"/>
    <w:rsid w:val="00234402"/>
    <w:rsid w:val="0028598C"/>
    <w:rsid w:val="0029249B"/>
    <w:rsid w:val="002965AA"/>
    <w:rsid w:val="002B3535"/>
    <w:rsid w:val="002D72B5"/>
    <w:rsid w:val="002E449F"/>
    <w:rsid w:val="00303043"/>
    <w:rsid w:val="00303B4B"/>
    <w:rsid w:val="00332955"/>
    <w:rsid w:val="003403B5"/>
    <w:rsid w:val="00350753"/>
    <w:rsid w:val="003647DF"/>
    <w:rsid w:val="003857C1"/>
    <w:rsid w:val="003C468E"/>
    <w:rsid w:val="003D64E8"/>
    <w:rsid w:val="003D7220"/>
    <w:rsid w:val="003F58FA"/>
    <w:rsid w:val="003F6C9D"/>
    <w:rsid w:val="0041288F"/>
    <w:rsid w:val="00413EBF"/>
    <w:rsid w:val="0041514C"/>
    <w:rsid w:val="00474129"/>
    <w:rsid w:val="004A74CB"/>
    <w:rsid w:val="005449B6"/>
    <w:rsid w:val="00557FB8"/>
    <w:rsid w:val="00561988"/>
    <w:rsid w:val="005834A8"/>
    <w:rsid w:val="005C6141"/>
    <w:rsid w:val="005F6FEE"/>
    <w:rsid w:val="00614EB1"/>
    <w:rsid w:val="006558A3"/>
    <w:rsid w:val="006751E9"/>
    <w:rsid w:val="006B6CF0"/>
    <w:rsid w:val="006C236C"/>
    <w:rsid w:val="006F1250"/>
    <w:rsid w:val="007277BF"/>
    <w:rsid w:val="00745636"/>
    <w:rsid w:val="00803CBE"/>
    <w:rsid w:val="008F0B33"/>
    <w:rsid w:val="00911E66"/>
    <w:rsid w:val="00927A30"/>
    <w:rsid w:val="00935623"/>
    <w:rsid w:val="0094686E"/>
    <w:rsid w:val="009619A0"/>
    <w:rsid w:val="0098164C"/>
    <w:rsid w:val="00991194"/>
    <w:rsid w:val="009B14BA"/>
    <w:rsid w:val="009B1C92"/>
    <w:rsid w:val="00A05171"/>
    <w:rsid w:val="00A05860"/>
    <w:rsid w:val="00A32B83"/>
    <w:rsid w:val="00A3714B"/>
    <w:rsid w:val="00A55511"/>
    <w:rsid w:val="00A66307"/>
    <w:rsid w:val="00A72924"/>
    <w:rsid w:val="00A733A5"/>
    <w:rsid w:val="00A75162"/>
    <w:rsid w:val="00A77CBC"/>
    <w:rsid w:val="00AC240E"/>
    <w:rsid w:val="00AC346F"/>
    <w:rsid w:val="00B23B65"/>
    <w:rsid w:val="00B40C35"/>
    <w:rsid w:val="00B4258C"/>
    <w:rsid w:val="00B479F1"/>
    <w:rsid w:val="00B7475B"/>
    <w:rsid w:val="00B864F4"/>
    <w:rsid w:val="00B935AD"/>
    <w:rsid w:val="00BC21F1"/>
    <w:rsid w:val="00C038C6"/>
    <w:rsid w:val="00C33F50"/>
    <w:rsid w:val="00C85864"/>
    <w:rsid w:val="00CF4901"/>
    <w:rsid w:val="00D04226"/>
    <w:rsid w:val="00D23516"/>
    <w:rsid w:val="00D536BC"/>
    <w:rsid w:val="00D60D8A"/>
    <w:rsid w:val="00DA7FD9"/>
    <w:rsid w:val="00DB5349"/>
    <w:rsid w:val="00DC038E"/>
    <w:rsid w:val="00DF7592"/>
    <w:rsid w:val="00E11AD5"/>
    <w:rsid w:val="00E158BE"/>
    <w:rsid w:val="00E20FA5"/>
    <w:rsid w:val="00E35114"/>
    <w:rsid w:val="00E6229F"/>
    <w:rsid w:val="00EA32B9"/>
    <w:rsid w:val="00ED70EB"/>
    <w:rsid w:val="00F350CA"/>
    <w:rsid w:val="00F9087E"/>
    <w:rsid w:val="00FB0C86"/>
    <w:rsid w:val="00FB105C"/>
    <w:rsid w:val="00FB1C7C"/>
    <w:rsid w:val="00F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FF9DA"/>
  <w15:docId w15:val="{1A9E5C04-BC9A-4DC7-BD7E-333B6B01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A37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14B"/>
  </w:style>
  <w:style w:type="paragraph" w:styleId="Rodap">
    <w:name w:val="footer"/>
    <w:basedOn w:val="Normal"/>
    <w:link w:val="RodapChar"/>
    <w:uiPriority w:val="99"/>
    <w:unhideWhenUsed/>
    <w:rsid w:val="00A37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14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12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125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1250"/>
    <w:rPr>
      <w:vertAlign w:val="superscript"/>
    </w:rPr>
  </w:style>
  <w:style w:type="table" w:styleId="Tabelacomgrade">
    <w:name w:val="Table Grid"/>
    <w:basedOn w:val="Tabelanormal"/>
    <w:uiPriority w:val="39"/>
    <w:rsid w:val="006C23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4455-18FB-4961-88D9-D8F0EEC6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10</Pages>
  <Words>2768</Words>
  <Characters>14952</Characters>
  <Application>Microsoft Office Word</Application>
  <DocSecurity>0</DocSecurity>
  <Lines>124</Lines>
  <Paragraphs>35</Paragraphs>
  <ScaleCrop>false</ScaleCrop>
  <Company/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 Ferreira</cp:lastModifiedBy>
  <cp:revision>102</cp:revision>
  <dcterms:created xsi:type="dcterms:W3CDTF">2026-05-19T18:54:00Z</dcterms:created>
  <dcterms:modified xsi:type="dcterms:W3CDTF">2026-08-11T15:24:00Z</dcterms:modified>
</cp:coreProperties>
</file>